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BE" w:rsidRPr="00424DBE" w:rsidRDefault="00424DBE" w:rsidP="00424DBE">
      <w:pPr>
        <w:pStyle w:val="1"/>
        <w:shd w:val="clear" w:color="auto" w:fill="FFFFFF"/>
        <w:spacing w:before="0" w:beforeAutospacing="0" w:after="300" w:afterAutospacing="0" w:line="450" w:lineRule="atLeast"/>
        <w:rPr>
          <w:bCs w:val="0"/>
          <w:color w:val="0070C0"/>
          <w:sz w:val="32"/>
          <w:szCs w:val="32"/>
        </w:rPr>
      </w:pPr>
      <w:r>
        <w:rPr>
          <w:bCs w:val="0"/>
          <w:color w:val="0070C0"/>
          <w:sz w:val="32"/>
          <w:szCs w:val="32"/>
        </w:rPr>
        <w:t xml:space="preserve">       </w:t>
      </w:r>
      <w:r w:rsidR="00EC6E66">
        <w:rPr>
          <w:bCs w:val="0"/>
          <w:color w:val="0070C0"/>
          <w:sz w:val="32"/>
          <w:szCs w:val="32"/>
        </w:rPr>
        <w:t>28</w:t>
      </w:r>
      <w:r w:rsidRPr="00424DBE">
        <w:rPr>
          <w:bCs w:val="0"/>
          <w:color w:val="0070C0"/>
          <w:sz w:val="32"/>
          <w:szCs w:val="32"/>
        </w:rPr>
        <w:t>.0</w:t>
      </w:r>
      <w:r w:rsidR="00EC6E66">
        <w:rPr>
          <w:bCs w:val="0"/>
          <w:color w:val="0070C0"/>
          <w:sz w:val="32"/>
          <w:szCs w:val="32"/>
        </w:rPr>
        <w:t>6</w:t>
      </w:r>
      <w:r w:rsidRPr="00424DBE">
        <w:rPr>
          <w:bCs w:val="0"/>
          <w:color w:val="0070C0"/>
          <w:sz w:val="32"/>
          <w:szCs w:val="32"/>
        </w:rPr>
        <w:t>.202</w:t>
      </w:r>
      <w:r w:rsidR="00EC6E66">
        <w:rPr>
          <w:bCs w:val="0"/>
          <w:color w:val="0070C0"/>
          <w:sz w:val="32"/>
          <w:szCs w:val="32"/>
        </w:rPr>
        <w:t>4</w:t>
      </w:r>
      <w:r w:rsidRPr="00424DBE">
        <w:rPr>
          <w:bCs w:val="0"/>
          <w:color w:val="0070C0"/>
          <w:sz w:val="32"/>
          <w:szCs w:val="32"/>
        </w:rPr>
        <w:t xml:space="preserve">г. </w:t>
      </w:r>
      <w:r w:rsidRPr="00424DBE">
        <w:rPr>
          <w:color w:val="0070C0"/>
          <w:sz w:val="32"/>
          <w:szCs w:val="32"/>
        </w:rPr>
        <w:t>Начисление доходов по ценным бумагам</w:t>
      </w:r>
      <w:r w:rsidRPr="00424DBE">
        <w:rPr>
          <w:bCs w:val="0"/>
          <w:color w:val="0070C0"/>
          <w:sz w:val="32"/>
          <w:szCs w:val="32"/>
        </w:rPr>
        <w:t xml:space="preserve"> </w:t>
      </w:r>
    </w:p>
    <w:p w:rsidR="00A06931" w:rsidRPr="00356EFD" w:rsidRDefault="00A06931" w:rsidP="00A0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356EFD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приложением №3-32 к Правилам представления и публикации информации на рынке ценных бумаг от </w:t>
      </w:r>
      <w:r w:rsidRPr="00356EFD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356EFD">
        <w:rPr>
          <w:rFonts w:ascii="Times New Roman" w:hAnsi="Times New Roman" w:cs="Times New Roman"/>
          <w:sz w:val="24"/>
          <w:szCs w:val="24"/>
        </w:rPr>
        <w:t>13.12.2016 г. N 2383-4</w:t>
      </w:r>
      <w:r w:rsidRPr="00356EFD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356EFD">
        <w:rPr>
          <w:rFonts w:ascii="Times New Roman" w:hAnsi="Times New Roman" w:cs="Times New Roman"/>
          <w:sz w:val="24"/>
          <w:szCs w:val="24"/>
        </w:rPr>
        <w:t xml:space="preserve">Правление  размещает </w:t>
      </w:r>
      <w:r w:rsidRPr="00356EFD">
        <w:rPr>
          <w:rFonts w:ascii="Times New Roman" w:hAnsi="Times New Roman" w:cs="Times New Roman"/>
          <w:color w:val="000000"/>
          <w:sz w:val="24"/>
          <w:szCs w:val="24"/>
        </w:rPr>
        <w:t>на сайте АО «Республиканская фондовая биржа «</w:t>
      </w:r>
      <w:proofErr w:type="spellStart"/>
      <w:r w:rsidRPr="00356EFD">
        <w:rPr>
          <w:rFonts w:ascii="Times New Roman" w:hAnsi="Times New Roman" w:cs="Times New Roman"/>
          <w:color w:val="000000"/>
          <w:sz w:val="24"/>
          <w:szCs w:val="24"/>
        </w:rPr>
        <w:t>Тошкент</w:t>
      </w:r>
      <w:proofErr w:type="spellEnd"/>
      <w:r w:rsidRPr="00356EFD">
        <w:rPr>
          <w:rFonts w:ascii="Times New Roman" w:hAnsi="Times New Roman" w:cs="Times New Roman"/>
          <w:color w:val="000000"/>
          <w:sz w:val="24"/>
          <w:szCs w:val="24"/>
        </w:rPr>
        <w:t xml:space="preserve">»» по электронному адресу - </w:t>
      </w:r>
      <w:hyperlink r:id="rId4" w:history="1">
        <w:r w:rsidRPr="00356EFD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356E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uzse</w:t>
        </w:r>
        <w:r w:rsidRPr="00356EFD">
          <w:rPr>
            <w:rStyle w:val="a3"/>
            <w:rFonts w:ascii="Times New Roman" w:hAnsi="Times New Roman" w:cs="Times New Roman"/>
            <w:sz w:val="24"/>
            <w:szCs w:val="24"/>
          </w:rPr>
          <w:t>.uz</w:t>
        </w:r>
      </w:hyperlink>
      <w:r w:rsidRPr="00356EFD">
        <w:rPr>
          <w:rFonts w:ascii="Times New Roman" w:hAnsi="Times New Roman" w:cs="Times New Roman"/>
          <w:sz w:val="24"/>
          <w:szCs w:val="24"/>
        </w:rPr>
        <w:t>,</w:t>
      </w:r>
      <w:r w:rsidRPr="00356E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56EFD">
        <w:rPr>
          <w:rFonts w:ascii="Times New Roman" w:hAnsi="Times New Roman" w:cs="Times New Roman"/>
          <w:sz w:val="24"/>
          <w:szCs w:val="24"/>
        </w:rPr>
        <w:t>на официальном  сайте Агентства рынка капитала - Едином портале корпоративной информации (</w:t>
      </w:r>
      <w:hyperlink r:id="rId5" w:history="1">
        <w:r w:rsidR="00982852" w:rsidRPr="00DA2EE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982852" w:rsidRPr="00DA2E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openinfo</w:t>
        </w:r>
        <w:r w:rsidR="00982852" w:rsidRPr="00DA2EE2">
          <w:rPr>
            <w:rStyle w:val="a3"/>
            <w:rFonts w:ascii="Times New Roman" w:hAnsi="Times New Roman" w:cs="Times New Roman"/>
            <w:sz w:val="24"/>
            <w:szCs w:val="24"/>
          </w:rPr>
          <w:t>.uz</w:t>
        </w:r>
      </w:hyperlink>
      <w:r w:rsidRPr="00356EFD">
        <w:rPr>
          <w:rFonts w:ascii="Times New Roman" w:hAnsi="Times New Roman" w:cs="Times New Roman"/>
          <w:sz w:val="24"/>
          <w:szCs w:val="24"/>
        </w:rPr>
        <w:t>), а также на корпоративном веб-</w:t>
      </w:r>
      <w:r w:rsidRPr="00356EFD">
        <w:rPr>
          <w:rFonts w:ascii="Times New Roman" w:hAnsi="Times New Roman" w:cs="Times New Roman"/>
          <w:color w:val="000000"/>
          <w:sz w:val="24"/>
          <w:szCs w:val="24"/>
        </w:rPr>
        <w:t xml:space="preserve">сайте общества  - </w:t>
      </w:r>
      <w:hyperlink r:id="rId6" w:history="1">
        <w:r w:rsidRPr="00356EFD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356E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tngk</w:t>
        </w:r>
        <w:r w:rsidRPr="00356EFD">
          <w:rPr>
            <w:rStyle w:val="a3"/>
            <w:rFonts w:ascii="Times New Roman" w:hAnsi="Times New Roman" w:cs="Times New Roman"/>
            <w:sz w:val="24"/>
            <w:szCs w:val="24"/>
          </w:rPr>
          <w:t>.uz</w:t>
        </w:r>
      </w:hyperlink>
      <w:r w:rsidRPr="00356EFD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Pr="00356EFD">
        <w:rPr>
          <w:sz w:val="24"/>
          <w:szCs w:val="24"/>
        </w:rPr>
        <w:t>:</w:t>
      </w:r>
    </w:p>
    <w:p w:rsidR="00A06931" w:rsidRPr="00744F61" w:rsidRDefault="00A06931" w:rsidP="00A06931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4307"/>
        <w:gridCol w:w="2555"/>
        <w:gridCol w:w="2830"/>
      </w:tblGrid>
      <w:tr w:rsidR="00984DE9" w:rsidRPr="00744F61" w:rsidTr="00C04AD1">
        <w:trPr>
          <w:trHeight w:val="333"/>
        </w:trPr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ЭМИТЕНТА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Акционерное общество «</w:t>
            </w:r>
            <w:r w:rsidRPr="00744F61">
              <w:rPr>
                <w:rFonts w:ascii="Times New Roman" w:hAnsi="Times New Roman" w:cs="Times New Roman"/>
                <w:lang w:val="en-US"/>
              </w:rPr>
              <w:t>T</w:t>
            </w:r>
            <w:r w:rsidRPr="00744F61">
              <w:rPr>
                <w:rFonts w:ascii="Times New Roman" w:hAnsi="Times New Roman" w:cs="Times New Roman"/>
              </w:rPr>
              <w:t>о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shneft</w:t>
            </w:r>
            <w:proofErr w:type="spellEnd"/>
            <w:r w:rsidRPr="00744F61">
              <w:rPr>
                <w:rFonts w:ascii="Times New Roman" w:hAnsi="Times New Roman" w:cs="Times New Roman"/>
              </w:rPr>
              <w:t>е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gazqurilish</w:t>
            </w:r>
            <w:proofErr w:type="spellEnd"/>
            <w:r w:rsidRPr="00744F61">
              <w:rPr>
                <w:rFonts w:ascii="Times New Roman" w:hAnsi="Times New Roman" w:cs="Times New Roman"/>
              </w:rPr>
              <w:t>»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АО «</w:t>
            </w:r>
            <w:r w:rsidRPr="00744F61">
              <w:rPr>
                <w:rFonts w:ascii="Times New Roman" w:hAnsi="Times New Roman" w:cs="Times New Roman"/>
                <w:lang w:val="en-US"/>
              </w:rPr>
              <w:t>T</w:t>
            </w:r>
            <w:r w:rsidRPr="00744F61">
              <w:rPr>
                <w:rFonts w:ascii="Times New Roman" w:hAnsi="Times New Roman" w:cs="Times New Roman"/>
              </w:rPr>
              <w:t>о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shneft</w:t>
            </w:r>
            <w:proofErr w:type="spellEnd"/>
            <w:r w:rsidRPr="00744F61">
              <w:rPr>
                <w:rFonts w:ascii="Times New Roman" w:hAnsi="Times New Roman" w:cs="Times New Roman"/>
              </w:rPr>
              <w:t>е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gazqurilish</w:t>
            </w:r>
            <w:proofErr w:type="spellEnd"/>
            <w:r w:rsidRPr="00744F61">
              <w:rPr>
                <w:rFonts w:ascii="Times New Roman" w:hAnsi="Times New Roman" w:cs="Times New Roman"/>
              </w:rPr>
              <w:t>»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 xml:space="preserve">Наименование биржевого </w:t>
            </w:r>
            <w:proofErr w:type="spellStart"/>
            <w:r w:rsidRPr="00744F61">
              <w:rPr>
                <w:rFonts w:ascii="Times New Roman" w:hAnsi="Times New Roman" w:cs="Times New Roman"/>
              </w:rPr>
              <w:t>тикера</w:t>
            </w:r>
            <w:proofErr w:type="spellEnd"/>
            <w:r w:rsidRPr="00744F61">
              <w:rPr>
                <w:rFonts w:ascii="Times New Roman" w:hAnsi="Times New Roman" w:cs="Times New Roman"/>
              </w:rPr>
              <w:t>:*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lang w:val="en-US"/>
              </w:rPr>
              <w:t>TGZK</w:t>
            </w:r>
          </w:p>
        </w:tc>
      </w:tr>
      <w:tr w:rsidR="00984DE9" w:rsidRPr="00744F61" w:rsidTr="00C04AD1">
        <w:trPr>
          <w:trHeight w:val="304"/>
        </w:trPr>
        <w:tc>
          <w:tcPr>
            <w:tcW w:w="1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b/>
                <w:bCs/>
                <w:color w:val="000000"/>
              </w:rPr>
              <w:t>КОНТАКТНЫЕ ДАННЫЕ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proofErr w:type="spellStart"/>
            <w:r w:rsidRPr="00744F61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Pr="00744F61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744F61">
              <w:rPr>
                <w:rFonts w:ascii="Times New Roman" w:hAnsi="Times New Roman" w:cs="Times New Roman"/>
              </w:rPr>
              <w:t>Катартал</w:t>
            </w:r>
            <w:proofErr w:type="spellEnd"/>
            <w:r w:rsidRPr="00744F61">
              <w:rPr>
                <w:rFonts w:ascii="Times New Roman" w:hAnsi="Times New Roman" w:cs="Times New Roman"/>
              </w:rPr>
              <w:t>, 2А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 xml:space="preserve">100113, </w:t>
            </w:r>
            <w:proofErr w:type="spellStart"/>
            <w:r w:rsidRPr="00744F61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Pr="00744F61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744F61">
              <w:rPr>
                <w:rFonts w:ascii="Times New Roman" w:hAnsi="Times New Roman" w:cs="Times New Roman"/>
              </w:rPr>
              <w:t>Катартал</w:t>
            </w:r>
            <w:proofErr w:type="spellEnd"/>
            <w:r w:rsidRPr="00744F61">
              <w:rPr>
                <w:rFonts w:ascii="Times New Roman" w:hAnsi="Times New Roman" w:cs="Times New Roman"/>
              </w:rPr>
              <w:t>, 2А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Адрес электронной почты:*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lang w:val="en-US"/>
              </w:rPr>
              <w:t>info</w:t>
            </w:r>
            <w:r w:rsidRPr="00744F61">
              <w:rPr>
                <w:rFonts w:ascii="Times New Roman" w:hAnsi="Times New Roman" w:cs="Times New Roman"/>
              </w:rPr>
              <w:t>@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tngk</w:t>
            </w:r>
            <w:proofErr w:type="spellEnd"/>
            <w:r w:rsidRPr="00744F61">
              <w:rPr>
                <w:rFonts w:ascii="Times New Roman" w:hAnsi="Times New Roman" w:cs="Times New Roman"/>
              </w:rPr>
              <w:t>.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Официальный веб-сайт:*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lang w:val="en-US"/>
              </w:rPr>
              <w:t>www</w:t>
            </w:r>
            <w:r w:rsidRPr="00744F61">
              <w:rPr>
                <w:rFonts w:ascii="Times New Roman" w:hAnsi="Times New Roman" w:cs="Times New Roman"/>
              </w:rPr>
              <w:t>.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tngk</w:t>
            </w:r>
            <w:proofErr w:type="spellEnd"/>
            <w:r w:rsidRPr="00744F61">
              <w:rPr>
                <w:rFonts w:ascii="Times New Roman" w:hAnsi="Times New Roman" w:cs="Times New Roman"/>
              </w:rPr>
              <w:t>.</w:t>
            </w:r>
            <w:proofErr w:type="spellStart"/>
            <w:r w:rsidRPr="00744F61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</w:p>
        </w:tc>
      </w:tr>
      <w:tr w:rsidR="00984DE9" w:rsidRPr="00744F61" w:rsidTr="00C04AD1">
        <w:trPr>
          <w:trHeight w:val="319"/>
        </w:trPr>
        <w:tc>
          <w:tcPr>
            <w:tcW w:w="1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b/>
                <w:bCs/>
                <w:color w:val="000000"/>
              </w:rPr>
              <w:t>ИНФОРМАЦИЯ О СУЩЕСТВЕННОМ ФАКТЕ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32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Начисление доходов по ценным бумагам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Орган эмитента, принявший решение: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Годовое общее собрание акционеров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Дата принятия решения: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1D2774" w:rsidRDefault="00984DE9" w:rsidP="00C04AD1">
            <w:pPr>
              <w:rPr>
                <w:rFonts w:ascii="Times New Roman" w:hAnsi="Times New Roman" w:cs="Times New Roman"/>
              </w:rPr>
            </w:pPr>
            <w:r w:rsidRPr="001D27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1D277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277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D2774">
              <w:rPr>
                <w:rFonts w:ascii="Times New Roman" w:hAnsi="Times New Roman" w:cs="Times New Roman"/>
              </w:rPr>
              <w:t>г.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1D2774" w:rsidRDefault="00984DE9" w:rsidP="00B81A56">
            <w:pPr>
              <w:rPr>
                <w:rFonts w:ascii="Times New Roman" w:hAnsi="Times New Roman" w:cs="Times New Roman"/>
              </w:rPr>
            </w:pPr>
            <w:r w:rsidRPr="00805BFB">
              <w:rPr>
                <w:rFonts w:ascii="Times New Roman" w:hAnsi="Times New Roman" w:cs="Times New Roman"/>
              </w:rPr>
              <w:t>0</w:t>
            </w:r>
            <w:r w:rsidR="00B81A56">
              <w:rPr>
                <w:rFonts w:ascii="Times New Roman" w:hAnsi="Times New Roman" w:cs="Times New Roman"/>
              </w:rPr>
              <w:t>8</w:t>
            </w:r>
            <w:r w:rsidRPr="00805BFB">
              <w:rPr>
                <w:rFonts w:ascii="Times New Roman" w:hAnsi="Times New Roman" w:cs="Times New Roman"/>
              </w:rPr>
              <w:t>.07</w:t>
            </w:r>
            <w:r w:rsidRPr="001D277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D2774">
              <w:rPr>
                <w:rFonts w:ascii="Times New Roman" w:hAnsi="Times New Roman" w:cs="Times New Roman"/>
              </w:rPr>
              <w:t>г.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Начисление дивидендов по простым акциям*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в сумах на одну акцию: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  <w:r w:rsidRPr="00744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F61">
              <w:rPr>
                <w:rFonts w:ascii="Times New Roman" w:hAnsi="Times New Roman" w:cs="Times New Roman"/>
              </w:rPr>
              <w:t>сум</w:t>
            </w:r>
            <w:proofErr w:type="spellEnd"/>
            <w:r w:rsidRPr="00744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61851</w:t>
            </w:r>
            <w:r w:rsidRPr="00744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F61">
              <w:rPr>
                <w:rFonts w:ascii="Times New Roman" w:hAnsi="Times New Roman" w:cs="Times New Roman"/>
              </w:rPr>
              <w:t>тийин</w:t>
            </w:r>
            <w:proofErr w:type="spellEnd"/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в процентах к номинальной стоимости одной акции: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744F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Начисление дивидендов по привилегированным акциям*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в сумах на одну акцию: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в процентах к номинальной стоимости одной акции: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Начисление доходов по иным ценным бумагам*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в сумах на одну ценную бумагу: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в процентах к номинальной стоимости одной ценной бумаги: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84DE9" w:rsidRPr="00744F61" w:rsidTr="00C04AD1">
        <w:tc>
          <w:tcPr>
            <w:tcW w:w="1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Дата начала и окончания выплат доходов по ценным бумагам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Дата начала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Дата окончания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по простым акциям: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44F6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44F6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44F6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44F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44F6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44F61">
              <w:rPr>
                <w:rFonts w:ascii="Times New Roman" w:hAnsi="Times New Roman" w:cs="Times New Roman"/>
              </w:rPr>
              <w:t>г.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по привилегированным акциям: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-</w:t>
            </w:r>
          </w:p>
        </w:tc>
      </w:tr>
      <w:tr w:rsidR="00984DE9" w:rsidRPr="00744F61" w:rsidTr="00C04A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по иным ценным бумагам: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jc w:val="center"/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</w:rPr>
              <w:t>-</w:t>
            </w:r>
          </w:p>
        </w:tc>
      </w:tr>
      <w:tr w:rsidR="00984DE9" w:rsidRPr="00744F61" w:rsidTr="00C04AD1">
        <w:trPr>
          <w:trHeight w:val="17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4DE9" w:rsidRPr="00744F61" w:rsidRDefault="00984DE9" w:rsidP="00C04AD1">
            <w:pPr>
              <w:rPr>
                <w:rFonts w:ascii="Times New Roman" w:hAnsi="Times New Roman" w:cs="Times New Roman"/>
              </w:rPr>
            </w:pPr>
            <w:r w:rsidRPr="00744F61">
              <w:rPr>
                <w:rFonts w:ascii="Times New Roman" w:hAnsi="Times New Roman" w:cs="Times New Roman"/>
                <w:color w:val="000000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84DE9" w:rsidRPr="00487282" w:rsidRDefault="00984DE9" w:rsidP="00C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54">
              <w:rPr>
                <w:rFonts w:ascii="Times New Roman" w:hAnsi="Times New Roman" w:cs="Times New Roman"/>
                <w:sz w:val="24"/>
                <w:szCs w:val="24"/>
              </w:rPr>
              <w:t>Выплату дивидендов произвести денежными средствами,</w:t>
            </w:r>
            <w:r w:rsidRPr="00724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4254"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перечисления дивидендов на пластиковые карточки физическим лицам, согласно представленным заявления с указанием банковских реквизитов со стороны акционеров, в сроки  установленные законодательством </w:t>
            </w:r>
            <w:proofErr w:type="spellStart"/>
            <w:r w:rsidRPr="00724254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24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4DBE" w:rsidRDefault="00424DBE" w:rsidP="00424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42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92"/>
    <w:rsid w:val="00424DBE"/>
    <w:rsid w:val="00491492"/>
    <w:rsid w:val="00783D69"/>
    <w:rsid w:val="007F0573"/>
    <w:rsid w:val="008D78FA"/>
    <w:rsid w:val="00982852"/>
    <w:rsid w:val="00984DE9"/>
    <w:rsid w:val="00A06931"/>
    <w:rsid w:val="00B80862"/>
    <w:rsid w:val="00B81A56"/>
    <w:rsid w:val="00CA1EF3"/>
    <w:rsid w:val="00EC6E66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553D"/>
  <w15:chartTrackingRefBased/>
  <w15:docId w15:val="{0C888EE6-AEAB-419C-AA21-40D9DD7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B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D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4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gk.uz" TargetMode="External"/><Relationship Id="rId5" Type="http://schemas.openxmlformats.org/officeDocument/2006/relationships/hyperlink" Target="http://www.openinfo.uz" TargetMode="External"/><Relationship Id="rId4" Type="http://schemas.openxmlformats.org/officeDocument/2006/relationships/hyperlink" Target="http://www.uzse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OFIC</cp:lastModifiedBy>
  <cp:revision>18</cp:revision>
  <dcterms:created xsi:type="dcterms:W3CDTF">2020-10-02T10:49:00Z</dcterms:created>
  <dcterms:modified xsi:type="dcterms:W3CDTF">2024-07-08T04:51:00Z</dcterms:modified>
</cp:coreProperties>
</file>