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85" w:tblpY="1"/>
        <w:tblW w:w="5909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591"/>
        <w:gridCol w:w="971"/>
        <w:gridCol w:w="278"/>
        <w:gridCol w:w="1112"/>
        <w:gridCol w:w="269"/>
        <w:gridCol w:w="695"/>
        <w:gridCol w:w="622"/>
        <w:gridCol w:w="459"/>
        <w:gridCol w:w="53"/>
        <w:gridCol w:w="104"/>
        <w:gridCol w:w="443"/>
        <w:gridCol w:w="29"/>
        <w:gridCol w:w="55"/>
        <w:gridCol w:w="1209"/>
        <w:gridCol w:w="254"/>
        <w:gridCol w:w="463"/>
        <w:gridCol w:w="172"/>
        <w:gridCol w:w="60"/>
        <w:gridCol w:w="183"/>
        <w:gridCol w:w="108"/>
        <w:gridCol w:w="399"/>
        <w:gridCol w:w="90"/>
        <w:gridCol w:w="538"/>
        <w:gridCol w:w="501"/>
        <w:gridCol w:w="64"/>
        <w:gridCol w:w="402"/>
        <w:gridCol w:w="280"/>
      </w:tblGrid>
      <w:tr w:rsidR="006343F0" w:rsidTr="00B86B86">
        <w:trPr>
          <w:gridAfter w:val="3"/>
          <w:wAfter w:w="338" w:type="pct"/>
        </w:trPr>
        <w:tc>
          <w:tcPr>
            <w:tcW w:w="466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76A63" w:rsidRDefault="00E95778" w:rsidP="008D7871">
            <w:pPr>
              <w:jc w:val="center"/>
              <w:rPr>
                <w:color w:val="000000"/>
              </w:rPr>
            </w:pPr>
            <w:bookmarkStart w:id="0" w:name="2479254"/>
            <w:r>
              <w:rPr>
                <w:color w:val="000000"/>
              </w:rPr>
              <w:t xml:space="preserve">     </w:t>
            </w:r>
          </w:p>
        </w:tc>
      </w:tr>
      <w:tr w:rsidR="006343F0" w:rsidTr="00B86B86">
        <w:trPr>
          <w:gridAfter w:val="3"/>
          <w:wAfter w:w="338" w:type="pct"/>
        </w:trPr>
        <w:tc>
          <w:tcPr>
            <w:tcW w:w="466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A1701" w:rsidRPr="00631077" w:rsidRDefault="00631077" w:rsidP="008D7871">
            <w:pPr>
              <w:shd w:val="clear" w:color="auto" w:fill="FFFFFF"/>
              <w:rPr>
                <w:rFonts w:eastAsia="Times New Roman"/>
                <w:color w:val="000080"/>
                <w:sz w:val="18"/>
                <w:szCs w:val="18"/>
              </w:rPr>
            </w:pPr>
            <w:r>
              <w:rPr>
                <w:rFonts w:eastAsia="Times New Roman"/>
                <w:color w:val="000080"/>
                <w:sz w:val="22"/>
                <w:szCs w:val="22"/>
              </w:rPr>
              <w:t xml:space="preserve">           </w:t>
            </w:r>
            <w:r w:rsidR="009A1701" w:rsidRPr="00631077">
              <w:rPr>
                <w:rFonts w:eastAsia="Times New Roman"/>
                <w:color w:val="000080"/>
                <w:sz w:val="18"/>
                <w:szCs w:val="18"/>
              </w:rPr>
              <w:t>ПРИЛОЖЕНИЕ № 2</w:t>
            </w:r>
            <w:r w:rsidR="009A1701" w:rsidRPr="00631077">
              <w:rPr>
                <w:rFonts w:eastAsia="Times New Roman"/>
                <w:color w:val="000080"/>
                <w:sz w:val="18"/>
                <w:szCs w:val="18"/>
              </w:rPr>
              <w:br/>
            </w:r>
            <w:r w:rsidRPr="00631077">
              <w:rPr>
                <w:rFonts w:eastAsia="Times New Roman"/>
                <w:color w:val="000080"/>
                <w:sz w:val="18"/>
                <w:szCs w:val="18"/>
              </w:rPr>
              <w:t xml:space="preserve">   </w:t>
            </w:r>
            <w:r w:rsidR="009A1701" w:rsidRPr="00631077">
              <w:rPr>
                <w:rFonts w:eastAsia="Times New Roman"/>
                <w:color w:val="000080"/>
                <w:sz w:val="18"/>
                <w:szCs w:val="18"/>
              </w:rPr>
              <w:t xml:space="preserve">к </w:t>
            </w:r>
            <w:hyperlink r:id="rId5" w:history="1">
              <w:r w:rsidR="009A1701" w:rsidRPr="00631077">
                <w:rPr>
                  <w:rFonts w:eastAsia="Times New Roman"/>
                  <w:color w:val="008080"/>
                  <w:sz w:val="18"/>
                  <w:szCs w:val="18"/>
                </w:rPr>
                <w:t xml:space="preserve">Правилам </w:t>
              </w:r>
            </w:hyperlink>
            <w:r w:rsidR="009A1701" w:rsidRPr="00631077">
              <w:rPr>
                <w:rFonts w:eastAsia="Times New Roman"/>
                <w:color w:val="000080"/>
                <w:sz w:val="18"/>
                <w:szCs w:val="18"/>
              </w:rPr>
              <w:t>предоставления и публикации</w:t>
            </w:r>
          </w:p>
          <w:p w:rsidR="00AC0AF0" w:rsidRPr="00631077" w:rsidRDefault="00631077" w:rsidP="008D7871">
            <w:pPr>
              <w:shd w:val="clear" w:color="auto" w:fill="FFFFFF"/>
              <w:rPr>
                <w:rFonts w:eastAsia="Times New Roman"/>
                <w:color w:val="000080"/>
                <w:sz w:val="18"/>
                <w:szCs w:val="18"/>
              </w:rPr>
            </w:pPr>
            <w:r w:rsidRPr="00631077">
              <w:rPr>
                <w:rFonts w:eastAsia="Times New Roman"/>
                <w:color w:val="000080"/>
                <w:sz w:val="18"/>
                <w:szCs w:val="18"/>
              </w:rPr>
              <w:t xml:space="preserve">   </w:t>
            </w:r>
            <w:r w:rsidR="009A1701" w:rsidRPr="00631077">
              <w:rPr>
                <w:rFonts w:eastAsia="Times New Roman"/>
                <w:color w:val="000080"/>
                <w:sz w:val="18"/>
                <w:szCs w:val="18"/>
              </w:rPr>
              <w:t>информации на рынке ценных бумаг</w:t>
            </w:r>
            <w:r w:rsidR="00AC0AF0" w:rsidRPr="00631077">
              <w:rPr>
                <w:rFonts w:eastAsia="Times New Roman"/>
                <w:color w:val="000080"/>
                <w:sz w:val="18"/>
                <w:szCs w:val="18"/>
              </w:rPr>
              <w:t xml:space="preserve"> </w:t>
            </w:r>
          </w:p>
          <w:p w:rsidR="009A1701" w:rsidRPr="00AC0AF0" w:rsidRDefault="00AC0AF0" w:rsidP="008D7871">
            <w:pPr>
              <w:shd w:val="clear" w:color="auto" w:fill="FFFFFF"/>
              <w:rPr>
                <w:rFonts w:eastAsia="Times New Roman"/>
                <w:color w:val="000080"/>
                <w:sz w:val="22"/>
                <w:szCs w:val="22"/>
              </w:rPr>
            </w:pPr>
            <w:r>
              <w:rPr>
                <w:rFonts w:eastAsia="Times New Roman"/>
                <w:color w:val="000080"/>
                <w:sz w:val="22"/>
                <w:szCs w:val="22"/>
              </w:rPr>
              <w:t xml:space="preserve">                                                                                   </w:t>
            </w:r>
            <w:r w:rsidR="00631077">
              <w:rPr>
                <w:rFonts w:eastAsia="Times New Roman"/>
                <w:color w:val="000080"/>
                <w:sz w:val="22"/>
                <w:szCs w:val="22"/>
              </w:rPr>
              <w:t xml:space="preserve">     </w:t>
            </w:r>
            <w:r w:rsidR="009A1701" w:rsidRPr="009A1701">
              <w:rPr>
                <w:b/>
                <w:i/>
                <w:color w:val="000000"/>
              </w:rPr>
              <w:t xml:space="preserve">Приложение к протоколу </w:t>
            </w:r>
          </w:p>
          <w:p w:rsidR="00CA55FC" w:rsidRDefault="005B282F" w:rsidP="008D7871">
            <w:pPr>
              <w:rPr>
                <w:b/>
                <w:color w:val="000000"/>
                <w:u w:val="single"/>
              </w:rPr>
            </w:pPr>
            <w:r>
              <w:rPr>
                <w:b/>
                <w:i/>
                <w:color w:val="000000"/>
              </w:rPr>
              <w:t xml:space="preserve">                                        </w:t>
            </w:r>
            <w:r w:rsidR="00631077">
              <w:rPr>
                <w:b/>
                <w:i/>
                <w:color w:val="000000"/>
              </w:rPr>
              <w:t xml:space="preserve">        </w:t>
            </w:r>
            <w:r w:rsidR="00AC0AF0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  </w:t>
            </w:r>
            <w:r w:rsidR="00631077">
              <w:rPr>
                <w:b/>
                <w:i/>
                <w:color w:val="000000"/>
              </w:rPr>
              <w:t>Годового общего собрания акционеров</w:t>
            </w:r>
            <w:r w:rsidR="009A1701" w:rsidRPr="009A1701">
              <w:rPr>
                <w:b/>
                <w:i/>
                <w:color w:val="000000"/>
              </w:rPr>
              <w:t xml:space="preserve"> от «</w:t>
            </w:r>
            <w:r w:rsidR="00631077">
              <w:rPr>
                <w:b/>
                <w:i/>
                <w:color w:val="000000"/>
              </w:rPr>
              <w:t>28</w:t>
            </w:r>
            <w:r w:rsidR="009A1701" w:rsidRPr="009A1701">
              <w:rPr>
                <w:b/>
                <w:i/>
                <w:color w:val="000000"/>
              </w:rPr>
              <w:t>»</w:t>
            </w:r>
            <w:r>
              <w:rPr>
                <w:b/>
                <w:i/>
                <w:color w:val="000000"/>
              </w:rPr>
              <w:t xml:space="preserve"> </w:t>
            </w:r>
            <w:r w:rsidR="00631077">
              <w:rPr>
                <w:b/>
                <w:i/>
                <w:color w:val="000000"/>
              </w:rPr>
              <w:t>июня 2</w:t>
            </w:r>
            <w:r w:rsidR="009A1701" w:rsidRPr="009A1701">
              <w:rPr>
                <w:b/>
                <w:i/>
                <w:color w:val="000000"/>
              </w:rPr>
              <w:t>02</w:t>
            </w:r>
            <w:r w:rsidR="00D679A2">
              <w:rPr>
                <w:b/>
                <w:i/>
                <w:color w:val="000000"/>
              </w:rPr>
              <w:t>4</w:t>
            </w:r>
            <w:r w:rsidR="009A1701" w:rsidRPr="009A1701">
              <w:rPr>
                <w:b/>
                <w:i/>
                <w:color w:val="000000"/>
              </w:rPr>
              <w:t>г</w:t>
            </w:r>
            <w:r w:rsidR="00631077">
              <w:rPr>
                <w:b/>
                <w:i/>
                <w:color w:val="000000"/>
              </w:rPr>
              <w:t>.</w:t>
            </w:r>
          </w:p>
          <w:p w:rsidR="009A1701" w:rsidRDefault="009A1701" w:rsidP="008D7871">
            <w:pPr>
              <w:jc w:val="center"/>
              <w:rPr>
                <w:b/>
                <w:color w:val="000000"/>
                <w:u w:val="single"/>
              </w:rPr>
            </w:pPr>
          </w:p>
          <w:p w:rsidR="00CA55FC" w:rsidRPr="00F46849" w:rsidRDefault="00CA55FC" w:rsidP="008D7871">
            <w:pPr>
              <w:jc w:val="center"/>
              <w:rPr>
                <w:b/>
                <w:color w:val="000000"/>
                <w:u w:val="single"/>
              </w:rPr>
            </w:pPr>
            <w:r w:rsidRPr="00F46849">
              <w:rPr>
                <w:b/>
                <w:color w:val="000000"/>
                <w:u w:val="single"/>
              </w:rPr>
              <w:t xml:space="preserve">Орган </w:t>
            </w:r>
            <w:proofErr w:type="gramStart"/>
            <w:r w:rsidRPr="00F46849">
              <w:rPr>
                <w:b/>
                <w:color w:val="000000"/>
                <w:u w:val="single"/>
              </w:rPr>
              <w:t xml:space="preserve">эмитента, </w:t>
            </w:r>
            <w:r w:rsidR="00631077">
              <w:rPr>
                <w:b/>
                <w:color w:val="000000"/>
                <w:u w:val="single"/>
              </w:rPr>
              <w:t xml:space="preserve"> </w:t>
            </w:r>
            <w:r w:rsidRPr="00F46849">
              <w:rPr>
                <w:b/>
                <w:color w:val="000000"/>
                <w:u w:val="single"/>
              </w:rPr>
              <w:t xml:space="preserve"> </w:t>
            </w:r>
            <w:proofErr w:type="gramEnd"/>
            <w:r w:rsidRPr="00F46849">
              <w:rPr>
                <w:b/>
                <w:color w:val="000000"/>
                <w:u w:val="single"/>
              </w:rPr>
              <w:t xml:space="preserve">утвердивший Годовой отчет: </w:t>
            </w:r>
          </w:p>
          <w:p w:rsidR="00CA55FC" w:rsidRDefault="00631077" w:rsidP="008D7871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Общее собрание акционеров</w:t>
            </w:r>
            <w:r w:rsidR="00CA55FC" w:rsidRPr="00F46849">
              <w:rPr>
                <w:b/>
                <w:color w:val="000000"/>
                <w:u w:val="single"/>
              </w:rPr>
              <w:t xml:space="preserve"> общества </w:t>
            </w:r>
            <w:r w:rsidR="00CA55FC">
              <w:rPr>
                <w:b/>
                <w:color w:val="000000"/>
                <w:u w:val="single"/>
              </w:rPr>
              <w:t xml:space="preserve">  </w:t>
            </w:r>
          </w:p>
          <w:p w:rsidR="00576A63" w:rsidRDefault="00576A63" w:rsidP="00323702">
            <w:pPr>
              <w:jc w:val="center"/>
              <w:rPr>
                <w:color w:val="000000"/>
              </w:rPr>
            </w:pPr>
            <w:r w:rsidRPr="00F46849">
              <w:rPr>
                <w:b/>
                <w:color w:val="000000"/>
              </w:rPr>
              <w:t>Дата утверждения отчета: «</w:t>
            </w:r>
            <w:r w:rsidR="00631077">
              <w:rPr>
                <w:b/>
                <w:color w:val="000000"/>
              </w:rPr>
              <w:t>28</w:t>
            </w:r>
            <w:r w:rsidR="009A1701">
              <w:rPr>
                <w:b/>
                <w:color w:val="000000"/>
              </w:rPr>
              <w:t>»</w:t>
            </w:r>
            <w:r w:rsidR="00631077">
              <w:rPr>
                <w:b/>
                <w:color w:val="000000"/>
              </w:rPr>
              <w:t xml:space="preserve"> июня </w:t>
            </w:r>
            <w:bookmarkStart w:id="1" w:name="_GoBack"/>
            <w:bookmarkEnd w:id="1"/>
            <w:r w:rsidR="002D41DE">
              <w:rPr>
                <w:b/>
                <w:color w:val="000000"/>
              </w:rPr>
              <w:t xml:space="preserve"> </w:t>
            </w:r>
            <w:r w:rsidRPr="00F46849">
              <w:rPr>
                <w:b/>
                <w:color w:val="000000"/>
              </w:rPr>
              <w:t>20</w:t>
            </w:r>
            <w:r w:rsidR="00442DD7">
              <w:rPr>
                <w:b/>
                <w:color w:val="000000"/>
              </w:rPr>
              <w:t>2</w:t>
            </w:r>
            <w:r w:rsidR="00D679A2">
              <w:rPr>
                <w:b/>
                <w:color w:val="000000"/>
              </w:rPr>
              <w:t>4</w:t>
            </w:r>
            <w:r w:rsidRPr="00F46849">
              <w:rPr>
                <w:b/>
                <w:color w:val="000000"/>
              </w:rPr>
              <w:t>г</w:t>
            </w:r>
            <w:r w:rsidRPr="00420AA5">
              <w:rPr>
                <w:color w:val="000000"/>
              </w:rPr>
              <w:t>.‎</w:t>
            </w:r>
          </w:p>
        </w:tc>
      </w:tr>
      <w:tr w:rsidR="00406709" w:rsidTr="00B86B86">
        <w:trPr>
          <w:gridAfter w:val="3"/>
          <w:wAfter w:w="338" w:type="pct"/>
          <w:trHeight w:val="347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76A63" w:rsidRDefault="00576A63" w:rsidP="008D7871">
            <w:pPr>
              <w:jc w:val="center"/>
            </w:pPr>
            <w:bookmarkStart w:id="2" w:name="2479251"/>
            <w:bookmarkEnd w:id="2"/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78" w:type="pct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76A63" w:rsidRDefault="00576A63" w:rsidP="008D787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>Полное: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sz w:val="20"/>
                <w:szCs w:val="20"/>
              </w:rPr>
              <w:t>Акционерное общество «</w:t>
            </w:r>
            <w:r w:rsidRPr="00694D1F">
              <w:rPr>
                <w:sz w:val="20"/>
                <w:szCs w:val="20"/>
                <w:lang w:val="en-US"/>
              </w:rPr>
              <w:t>T</w:t>
            </w:r>
            <w:r w:rsidRPr="00694D1F">
              <w:rPr>
                <w:sz w:val="20"/>
                <w:szCs w:val="20"/>
              </w:rPr>
              <w:t>о</w:t>
            </w:r>
            <w:proofErr w:type="spellStart"/>
            <w:r w:rsidRPr="00694D1F">
              <w:rPr>
                <w:sz w:val="20"/>
                <w:szCs w:val="20"/>
                <w:lang w:val="en-US"/>
              </w:rPr>
              <w:t>shneft</w:t>
            </w:r>
            <w:proofErr w:type="spellEnd"/>
            <w:r w:rsidRPr="00694D1F">
              <w:rPr>
                <w:sz w:val="20"/>
                <w:szCs w:val="20"/>
              </w:rPr>
              <w:t>е</w:t>
            </w:r>
            <w:proofErr w:type="spellStart"/>
            <w:r w:rsidRPr="00694D1F">
              <w:rPr>
                <w:sz w:val="20"/>
                <w:szCs w:val="20"/>
                <w:lang w:val="en-US"/>
              </w:rPr>
              <w:t>gazqurilish</w:t>
            </w:r>
            <w:proofErr w:type="spellEnd"/>
            <w:r w:rsidRPr="00694D1F">
              <w:rPr>
                <w:sz w:val="20"/>
                <w:szCs w:val="20"/>
              </w:rPr>
              <w:t>»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>Сокращенное: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sz w:val="20"/>
                <w:szCs w:val="20"/>
              </w:rPr>
              <w:t>АО «</w:t>
            </w:r>
            <w:r w:rsidRPr="00694D1F">
              <w:rPr>
                <w:sz w:val="20"/>
                <w:szCs w:val="20"/>
                <w:lang w:val="en-US"/>
              </w:rPr>
              <w:t>T</w:t>
            </w:r>
            <w:r w:rsidRPr="00694D1F">
              <w:rPr>
                <w:sz w:val="20"/>
                <w:szCs w:val="20"/>
              </w:rPr>
              <w:t>о</w:t>
            </w:r>
            <w:proofErr w:type="spellStart"/>
            <w:r w:rsidRPr="00694D1F">
              <w:rPr>
                <w:sz w:val="20"/>
                <w:szCs w:val="20"/>
                <w:lang w:val="en-US"/>
              </w:rPr>
              <w:t>shneft</w:t>
            </w:r>
            <w:proofErr w:type="spellEnd"/>
            <w:r w:rsidRPr="00694D1F">
              <w:rPr>
                <w:sz w:val="20"/>
                <w:szCs w:val="20"/>
              </w:rPr>
              <w:t>е</w:t>
            </w:r>
            <w:proofErr w:type="spellStart"/>
            <w:r w:rsidRPr="00694D1F">
              <w:rPr>
                <w:sz w:val="20"/>
                <w:szCs w:val="20"/>
                <w:lang w:val="en-US"/>
              </w:rPr>
              <w:t>gazqurilish</w:t>
            </w:r>
            <w:proofErr w:type="spellEnd"/>
            <w:r w:rsidRPr="00694D1F">
              <w:rPr>
                <w:sz w:val="20"/>
                <w:szCs w:val="20"/>
              </w:rPr>
              <w:t>»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 xml:space="preserve">Наименование биржевого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тикера</w:t>
            </w:r>
            <w:proofErr w:type="spellEnd"/>
            <w:r>
              <w:rPr>
                <w:color w:val="000000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sz w:val="20"/>
                <w:szCs w:val="20"/>
                <w:lang w:val="en-US"/>
              </w:rPr>
              <w:t>TGZK</w:t>
            </w:r>
          </w:p>
        </w:tc>
      </w:tr>
      <w:tr w:rsidR="00406709" w:rsidTr="00B86B86">
        <w:trPr>
          <w:gridAfter w:val="3"/>
          <w:wAfter w:w="338" w:type="pct"/>
          <w:trHeight w:val="332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76A63" w:rsidRDefault="00576A63" w:rsidP="008D787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76A63" w:rsidRPr="00694D1F" w:rsidRDefault="00576A63" w:rsidP="008D7871">
            <w:pPr>
              <w:jc w:val="center"/>
              <w:rPr>
                <w:sz w:val="20"/>
                <w:szCs w:val="20"/>
              </w:rPr>
            </w:pPr>
            <w:r w:rsidRPr="00694D1F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>Местонахождение: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694D1F">
              <w:rPr>
                <w:sz w:val="20"/>
                <w:szCs w:val="20"/>
              </w:rPr>
              <w:t>г.Ташкент</w:t>
            </w:r>
            <w:proofErr w:type="spellEnd"/>
            <w:r w:rsidRPr="00694D1F">
              <w:rPr>
                <w:sz w:val="20"/>
                <w:szCs w:val="20"/>
              </w:rPr>
              <w:t xml:space="preserve">, ул. </w:t>
            </w:r>
            <w:proofErr w:type="spellStart"/>
            <w:r w:rsidRPr="00694D1F">
              <w:rPr>
                <w:sz w:val="20"/>
                <w:szCs w:val="20"/>
              </w:rPr>
              <w:t>Катартал</w:t>
            </w:r>
            <w:proofErr w:type="spellEnd"/>
            <w:r w:rsidRPr="00694D1F">
              <w:rPr>
                <w:sz w:val="20"/>
                <w:szCs w:val="20"/>
              </w:rPr>
              <w:t>, 2А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sz w:val="20"/>
                <w:szCs w:val="20"/>
              </w:rPr>
              <w:t xml:space="preserve">100113, </w:t>
            </w:r>
            <w:proofErr w:type="spellStart"/>
            <w:r w:rsidRPr="00694D1F">
              <w:rPr>
                <w:sz w:val="20"/>
                <w:szCs w:val="20"/>
              </w:rPr>
              <w:t>г.Ташкент</w:t>
            </w:r>
            <w:proofErr w:type="spellEnd"/>
            <w:r w:rsidRPr="00694D1F">
              <w:rPr>
                <w:sz w:val="20"/>
                <w:szCs w:val="20"/>
              </w:rPr>
              <w:t xml:space="preserve">, ул. </w:t>
            </w:r>
            <w:proofErr w:type="spellStart"/>
            <w:r w:rsidRPr="00694D1F">
              <w:rPr>
                <w:sz w:val="20"/>
                <w:szCs w:val="20"/>
              </w:rPr>
              <w:t>Катартал</w:t>
            </w:r>
            <w:proofErr w:type="spellEnd"/>
            <w:r w:rsidRPr="00694D1F">
              <w:rPr>
                <w:sz w:val="20"/>
                <w:szCs w:val="20"/>
              </w:rPr>
              <w:t>, 2А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color w:val="000000"/>
                <w:sz w:val="20"/>
                <w:szCs w:val="20"/>
              </w:rPr>
              <w:t>почты:*</w:t>
            </w:r>
            <w:proofErr w:type="gramEnd"/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sz w:val="20"/>
                <w:szCs w:val="20"/>
                <w:lang w:val="en-US"/>
              </w:rPr>
              <w:t>info</w:t>
            </w:r>
            <w:r w:rsidRPr="00694D1F">
              <w:rPr>
                <w:sz w:val="20"/>
                <w:szCs w:val="20"/>
              </w:rPr>
              <w:t>@</w:t>
            </w:r>
            <w:proofErr w:type="spellStart"/>
            <w:r w:rsidRPr="00694D1F">
              <w:rPr>
                <w:sz w:val="20"/>
                <w:szCs w:val="20"/>
                <w:lang w:val="en-US"/>
              </w:rPr>
              <w:t>tngk</w:t>
            </w:r>
            <w:proofErr w:type="spellEnd"/>
            <w:r w:rsidRPr="00694D1F">
              <w:rPr>
                <w:sz w:val="20"/>
                <w:szCs w:val="20"/>
              </w:rPr>
              <w:t>.</w:t>
            </w:r>
            <w:proofErr w:type="spellStart"/>
            <w:r w:rsidRPr="00694D1F">
              <w:rPr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>Официальный веб-</w:t>
            </w:r>
            <w:proofErr w:type="gramStart"/>
            <w:r>
              <w:rPr>
                <w:color w:val="000000"/>
                <w:sz w:val="20"/>
                <w:szCs w:val="20"/>
              </w:rPr>
              <w:t>сайт:*</w:t>
            </w:r>
            <w:proofErr w:type="gramEnd"/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sz w:val="20"/>
                <w:szCs w:val="20"/>
                <w:lang w:val="en-US"/>
              </w:rPr>
              <w:t>www</w:t>
            </w:r>
            <w:r w:rsidRPr="00694D1F">
              <w:rPr>
                <w:sz w:val="20"/>
                <w:szCs w:val="20"/>
              </w:rPr>
              <w:t>.</w:t>
            </w:r>
            <w:proofErr w:type="spellStart"/>
            <w:r w:rsidRPr="00694D1F">
              <w:rPr>
                <w:sz w:val="20"/>
                <w:szCs w:val="20"/>
                <w:lang w:val="en-US"/>
              </w:rPr>
              <w:t>tngk</w:t>
            </w:r>
            <w:proofErr w:type="spellEnd"/>
            <w:r w:rsidRPr="00694D1F">
              <w:rPr>
                <w:sz w:val="20"/>
                <w:szCs w:val="20"/>
              </w:rPr>
              <w:t>.</w:t>
            </w:r>
            <w:proofErr w:type="spellStart"/>
            <w:r w:rsidRPr="00694D1F">
              <w:rPr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406709" w:rsidTr="00B86B86">
        <w:trPr>
          <w:gridAfter w:val="3"/>
          <w:wAfter w:w="338" w:type="pct"/>
          <w:trHeight w:val="305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76A63" w:rsidRDefault="00576A63" w:rsidP="008D787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76A63" w:rsidRPr="00694D1F" w:rsidRDefault="00576A63" w:rsidP="008D7871">
            <w:pPr>
              <w:jc w:val="center"/>
              <w:rPr>
                <w:sz w:val="20"/>
                <w:szCs w:val="20"/>
              </w:rPr>
            </w:pPr>
            <w:r w:rsidRPr="00694D1F">
              <w:rPr>
                <w:b/>
                <w:bCs/>
                <w:color w:val="000000"/>
                <w:sz w:val="20"/>
                <w:szCs w:val="20"/>
              </w:rPr>
              <w:t>БАНКОВСКИЕ РЕКВИЗИТЫ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>Наименование обслуживающего банка: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860843" w:rsidRDefault="00576A63" w:rsidP="008D7871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860843">
              <w:rPr>
                <w:sz w:val="20"/>
                <w:szCs w:val="20"/>
              </w:rPr>
              <w:t xml:space="preserve">АТИБ  </w:t>
            </w:r>
            <w:r>
              <w:rPr>
                <w:sz w:val="20"/>
                <w:szCs w:val="20"/>
              </w:rPr>
              <w:t>«</w:t>
            </w:r>
            <w:proofErr w:type="gramEnd"/>
            <w:r w:rsidRPr="00860843">
              <w:rPr>
                <w:sz w:val="20"/>
                <w:szCs w:val="20"/>
              </w:rPr>
              <w:t>Ипотека банк» Ташкентский областной  филиал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>Номер расчетного счета: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960BD8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960BD8">
              <w:rPr>
                <w:sz w:val="20"/>
                <w:szCs w:val="20"/>
              </w:rPr>
              <w:t>20210000403975722001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>МФО: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sz w:val="20"/>
                <w:szCs w:val="20"/>
              </w:rPr>
              <w:t>00408</w:t>
            </w:r>
          </w:p>
        </w:tc>
      </w:tr>
      <w:tr w:rsidR="00406709" w:rsidTr="00B86B86">
        <w:trPr>
          <w:gridAfter w:val="3"/>
          <w:wAfter w:w="338" w:type="pct"/>
          <w:trHeight w:val="57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76A63" w:rsidRDefault="00576A63" w:rsidP="008D7871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76A63" w:rsidRDefault="00576A63" w:rsidP="008D787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РЕГИСТРАЦИОННЫЕ И ИДЕНТИФИКАЦИОННЫЕ НОМЕРА, ПРИСВОЕННЫЕ: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>регистрирующим органом: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F1D28">
              <w:rPr>
                <w:sz w:val="20"/>
                <w:szCs w:val="20"/>
              </w:rPr>
              <w:t>Хокимият</w:t>
            </w:r>
            <w:proofErr w:type="spellEnd"/>
            <w:r w:rsidRPr="001F1D28">
              <w:rPr>
                <w:sz w:val="20"/>
                <w:szCs w:val="20"/>
              </w:rPr>
              <w:t xml:space="preserve"> </w:t>
            </w:r>
            <w:proofErr w:type="spellStart"/>
            <w:r w:rsidRPr="001F1D28">
              <w:rPr>
                <w:sz w:val="20"/>
                <w:szCs w:val="20"/>
              </w:rPr>
              <w:t>Чиланзарского</w:t>
            </w:r>
            <w:proofErr w:type="spellEnd"/>
            <w:r w:rsidRPr="001F1D28">
              <w:rPr>
                <w:sz w:val="20"/>
                <w:szCs w:val="20"/>
              </w:rPr>
              <w:t xml:space="preserve"> р-на </w:t>
            </w:r>
            <w:r w:rsidRPr="001F1D28">
              <w:rPr>
                <w:sz w:val="20"/>
                <w:szCs w:val="20"/>
              </w:rPr>
              <w:br/>
              <w:t>от 27.05.2008г. №08-</w:t>
            </w:r>
            <w:proofErr w:type="gramStart"/>
            <w:r w:rsidRPr="001F1D28">
              <w:rPr>
                <w:sz w:val="20"/>
                <w:szCs w:val="20"/>
              </w:rPr>
              <w:t>000938</w:t>
            </w:r>
            <w:r w:rsidR="001F1D28">
              <w:rPr>
                <w:sz w:val="20"/>
                <w:szCs w:val="20"/>
              </w:rPr>
              <w:t xml:space="preserve">, </w:t>
            </w:r>
            <w:r w:rsidR="001F1D28" w:rsidRPr="001F1D28">
              <w:rPr>
                <w:sz w:val="20"/>
                <w:szCs w:val="20"/>
              </w:rPr>
              <w:t xml:space="preserve"> </w:t>
            </w:r>
            <w:r w:rsidR="001F1D28">
              <w:rPr>
                <w:sz w:val="20"/>
                <w:szCs w:val="20"/>
              </w:rPr>
              <w:t>от</w:t>
            </w:r>
            <w:proofErr w:type="gramEnd"/>
            <w:r w:rsidR="001F1D28">
              <w:rPr>
                <w:sz w:val="20"/>
                <w:szCs w:val="20"/>
              </w:rPr>
              <w:t xml:space="preserve"> 10</w:t>
            </w:r>
            <w:r w:rsidR="001F1D28" w:rsidRPr="001F1D28">
              <w:rPr>
                <w:sz w:val="20"/>
                <w:szCs w:val="20"/>
              </w:rPr>
              <w:t>.0</w:t>
            </w:r>
            <w:r w:rsidR="001F1D28">
              <w:rPr>
                <w:sz w:val="20"/>
                <w:szCs w:val="20"/>
              </w:rPr>
              <w:t>7.2019</w:t>
            </w:r>
            <w:r w:rsidR="001F1D28" w:rsidRPr="001F1D28">
              <w:rPr>
                <w:sz w:val="20"/>
                <w:szCs w:val="20"/>
              </w:rPr>
              <w:t>г. №08-000938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color w:val="000000"/>
                <w:sz w:val="20"/>
                <w:szCs w:val="20"/>
              </w:rPr>
              <w:t>органом государственной налоговой службы (ИНН):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sz w:val="20"/>
                <w:szCs w:val="20"/>
              </w:rPr>
              <w:t>202737167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b/>
                <w:bCs/>
                <w:color w:val="000000"/>
                <w:sz w:val="20"/>
                <w:szCs w:val="20"/>
              </w:rPr>
              <w:t>Номера, присвоенные органом государственной статистики: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sz w:val="20"/>
                <w:szCs w:val="20"/>
              </w:rPr>
              <w:t>КФС: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144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sz w:val="20"/>
                <w:szCs w:val="20"/>
              </w:rPr>
              <w:t xml:space="preserve">ОКПО: 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sz w:val="20"/>
                <w:szCs w:val="20"/>
              </w:rPr>
              <w:t>17237505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sz w:val="20"/>
                <w:szCs w:val="20"/>
              </w:rPr>
              <w:t>ОКЭД: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sz w:val="20"/>
                <w:szCs w:val="20"/>
              </w:rPr>
              <w:t>69000</w:t>
            </w:r>
            <w:r>
              <w:rPr>
                <w:sz w:val="20"/>
                <w:szCs w:val="20"/>
              </w:rPr>
              <w:t>/70220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6A63" w:rsidRDefault="00576A63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Default="00576A63" w:rsidP="008D7871">
            <w:r>
              <w:rPr>
                <w:sz w:val="20"/>
                <w:szCs w:val="20"/>
              </w:rPr>
              <w:t>СОАТО: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76A63" w:rsidRPr="00694D1F" w:rsidRDefault="00576A63" w:rsidP="008D7871">
            <w:pPr>
              <w:rPr>
                <w:rFonts w:eastAsia="Times New Roman"/>
                <w:sz w:val="20"/>
                <w:szCs w:val="20"/>
              </w:rPr>
            </w:pPr>
            <w:r w:rsidRPr="00694D1F">
              <w:rPr>
                <w:sz w:val="20"/>
                <w:szCs w:val="20"/>
              </w:rPr>
              <w:t>1726294</w:t>
            </w:r>
          </w:p>
        </w:tc>
      </w:tr>
      <w:tr w:rsidR="00406709" w:rsidTr="00B86B86">
        <w:trPr>
          <w:gridAfter w:val="3"/>
          <w:wAfter w:w="338" w:type="pct"/>
          <w:trHeight w:val="556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76A63" w:rsidRDefault="00576A63" w:rsidP="008D7871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76A63" w:rsidRDefault="00576A63" w:rsidP="008D787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 ФИНАНСОВО-ЭКОНОМИЧЕСКОГО СОСТОЯНИЯ ЭМИТЕНТА**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Pr="00DD4CC2" w:rsidRDefault="004B4C3A" w:rsidP="008D7871">
            <w:r w:rsidRPr="00DD4CC2">
              <w:rPr>
                <w:rFonts w:ascii="OpenSansRegular" w:eastAsia="Times New Roman" w:hAnsi="OpenSansRegular"/>
                <w:sz w:val="21"/>
                <w:szCs w:val="21"/>
              </w:rPr>
              <w:t>Коэффициент рентабельности уставного капитала</w:t>
            </w:r>
            <w:r w:rsidRPr="00DD4CC2">
              <w:rPr>
                <w:sz w:val="20"/>
                <w:szCs w:val="20"/>
              </w:rPr>
              <w:t>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B4C3A" w:rsidRPr="004066F3" w:rsidRDefault="00767E4D" w:rsidP="008D7871">
            <w:pPr>
              <w:rPr>
                <w:rFonts w:eastAsia="Times New Roman"/>
                <w:sz w:val="20"/>
                <w:szCs w:val="20"/>
              </w:rPr>
            </w:pPr>
            <w:r w:rsidRPr="00767E4D">
              <w:rPr>
                <w:rFonts w:eastAsia="Times New Roman"/>
                <w:sz w:val="20"/>
                <w:szCs w:val="20"/>
              </w:rPr>
              <w:t>0,77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Pr="00DD4CC2" w:rsidRDefault="004B4C3A" w:rsidP="008D7871">
            <w:r w:rsidRPr="00DD4CC2">
              <w:rPr>
                <w:rFonts w:ascii="OpenSansRegular" w:eastAsia="Times New Roman" w:hAnsi="OpenSansRegular"/>
                <w:sz w:val="21"/>
                <w:szCs w:val="21"/>
              </w:rPr>
              <w:t>Коэффициент покрытия общей платежеспособности</w:t>
            </w:r>
            <w:r w:rsidRPr="00DD4CC2">
              <w:rPr>
                <w:sz w:val="20"/>
                <w:szCs w:val="20"/>
              </w:rPr>
              <w:t>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B4C3A" w:rsidRPr="004066F3" w:rsidRDefault="00767E4D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1,57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Pr="00B83981" w:rsidRDefault="004B4C3A" w:rsidP="008D7871">
            <w:r w:rsidRPr="00B83981">
              <w:rPr>
                <w:rFonts w:ascii="OpenSansRegular" w:eastAsia="Times New Roman" w:hAnsi="OpenSansRegular"/>
                <w:sz w:val="21"/>
                <w:szCs w:val="21"/>
              </w:rPr>
              <w:t>Коэффициент абсолютной ликвидности</w:t>
            </w:r>
            <w:r w:rsidRPr="00B8398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B4C3A" w:rsidRPr="004066F3" w:rsidRDefault="004066F3" w:rsidP="008D7871">
            <w:pPr>
              <w:rPr>
                <w:rFonts w:eastAsia="Times New Roman"/>
                <w:sz w:val="20"/>
                <w:szCs w:val="20"/>
              </w:rPr>
            </w:pPr>
            <w:r w:rsidRPr="004066F3">
              <w:rPr>
                <w:rFonts w:eastAsia="Times New Roman"/>
                <w:sz w:val="20"/>
                <w:szCs w:val="20"/>
              </w:rPr>
              <w:t>0,0</w:t>
            </w:r>
            <w:r w:rsidR="00767E4D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Pr="00B83981" w:rsidRDefault="004B4C3A" w:rsidP="008D7871">
            <w:r w:rsidRPr="00B83981">
              <w:rPr>
                <w:rFonts w:ascii="OpenSansRegular" w:eastAsia="Times New Roman" w:hAnsi="OpenSansRegular"/>
                <w:sz w:val="21"/>
                <w:szCs w:val="21"/>
              </w:rPr>
              <w:t xml:space="preserve">Коэффициент соотношения </w:t>
            </w:r>
            <w:proofErr w:type="gramStart"/>
            <w:r w:rsidRPr="00B83981">
              <w:rPr>
                <w:rFonts w:ascii="OpenSansRegular" w:eastAsia="Times New Roman" w:hAnsi="OpenSansRegular"/>
                <w:sz w:val="21"/>
                <w:szCs w:val="21"/>
              </w:rPr>
              <w:t>собственного  и</w:t>
            </w:r>
            <w:proofErr w:type="gramEnd"/>
            <w:r w:rsidRPr="00B83981">
              <w:rPr>
                <w:rFonts w:ascii="OpenSansRegular" w:eastAsia="Times New Roman" w:hAnsi="OpenSansRegular"/>
                <w:sz w:val="21"/>
                <w:szCs w:val="21"/>
              </w:rPr>
              <w:t xml:space="preserve"> привлеченны</w:t>
            </w:r>
            <w:r w:rsidRPr="00B83981">
              <w:rPr>
                <w:rFonts w:ascii="OpenSansRegular" w:eastAsia="Times New Roman" w:hAnsi="OpenSansRegular" w:hint="eastAsia"/>
                <w:sz w:val="21"/>
                <w:szCs w:val="21"/>
              </w:rPr>
              <w:t>х</w:t>
            </w:r>
            <w:r w:rsidRPr="00B83981">
              <w:rPr>
                <w:rFonts w:ascii="OpenSansRegular" w:eastAsia="Times New Roman" w:hAnsi="OpenSansRegular"/>
                <w:sz w:val="21"/>
                <w:szCs w:val="21"/>
              </w:rPr>
              <w:t xml:space="preserve">  средств</w:t>
            </w:r>
            <w:r w:rsidRPr="00B83981">
              <w:rPr>
                <w:sz w:val="20"/>
                <w:szCs w:val="20"/>
              </w:rPr>
              <w:t>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B4C3A" w:rsidRPr="004066F3" w:rsidRDefault="004066F3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Pr="00C40165" w:rsidRDefault="004B4C3A" w:rsidP="008D7871">
            <w:r w:rsidRPr="00C40165">
              <w:rPr>
                <w:rFonts w:ascii="OpenSansRegular" w:eastAsia="Times New Roman" w:hAnsi="OpenSansRegular"/>
                <w:sz w:val="21"/>
                <w:szCs w:val="21"/>
              </w:rPr>
              <w:t>Соотношение собственных и заемных средств эмитента: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B4C3A" w:rsidRPr="004066F3" w:rsidRDefault="004066F3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406709" w:rsidTr="00B86B86">
        <w:trPr>
          <w:gridAfter w:val="3"/>
          <w:wAfter w:w="338" w:type="pct"/>
          <w:trHeight w:val="57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4C3A" w:rsidRDefault="004B4C3A" w:rsidP="008D7871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4C3A" w:rsidRPr="00061B0F" w:rsidRDefault="004B4C3A" w:rsidP="008D7871">
            <w:pPr>
              <w:jc w:val="center"/>
            </w:pPr>
            <w:r w:rsidRPr="00061B0F">
              <w:rPr>
                <w:b/>
                <w:bCs/>
                <w:sz w:val="20"/>
                <w:szCs w:val="20"/>
              </w:rPr>
              <w:t>ОБЪЕМ НАЧИСЛЕННЫХ ДОХОДОВ ПО ЦЕННЫМ БУМАГАМ</w:t>
            </w:r>
            <w:r w:rsidRPr="00061B0F">
              <w:rPr>
                <w:b/>
                <w:bCs/>
                <w:sz w:val="20"/>
                <w:szCs w:val="20"/>
              </w:rPr>
              <w:br/>
              <w:t>В ОТЧЕТНОМ ГОДУ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b/>
                <w:bCs/>
                <w:sz w:val="20"/>
                <w:szCs w:val="20"/>
              </w:rPr>
              <w:t>По простым акциям*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sz w:val="20"/>
                <w:szCs w:val="20"/>
              </w:rPr>
              <w:t>в сумах на одну акцию: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B4C3A" w:rsidRPr="00E4017F" w:rsidRDefault="00D679A2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347,61851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sz w:val="20"/>
                <w:szCs w:val="20"/>
              </w:rPr>
              <w:t>в процентах к номинальной стоимости одной акции: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B4C3A" w:rsidRPr="00E4017F" w:rsidRDefault="00D679A2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38,6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b/>
                <w:bCs/>
                <w:sz w:val="20"/>
                <w:szCs w:val="20"/>
              </w:rPr>
              <w:t>По привилегированным акциям*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sz w:val="20"/>
                <w:szCs w:val="20"/>
              </w:rPr>
              <w:t>в сумах на одну акцию: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-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sz w:val="20"/>
                <w:szCs w:val="20"/>
              </w:rPr>
              <w:t>в процентах к номинальной стоимости одной акции: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-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4C3A" w:rsidRDefault="004B4C3A" w:rsidP="008D78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b/>
                <w:bCs/>
                <w:sz w:val="20"/>
                <w:szCs w:val="20"/>
              </w:rPr>
              <w:t>По иным ценным бумагам*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sz w:val="20"/>
                <w:szCs w:val="20"/>
              </w:rPr>
              <w:t>в сумах на одну ценную бумагу: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-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sz w:val="20"/>
                <w:szCs w:val="20"/>
              </w:rPr>
              <w:t>в процентах к номинальной стоимости одной ценной бумаги: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-</w:t>
            </w:r>
          </w:p>
        </w:tc>
      </w:tr>
      <w:tr w:rsidR="00406709" w:rsidTr="00B86B86">
        <w:trPr>
          <w:gridAfter w:val="3"/>
          <w:wAfter w:w="338" w:type="pct"/>
          <w:trHeight w:val="571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4C3A" w:rsidRDefault="004B4C3A" w:rsidP="008D7871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4C3A" w:rsidRDefault="004B4C3A" w:rsidP="008D7871">
            <w:pPr>
              <w:jc w:val="center"/>
            </w:pPr>
            <w:r w:rsidRPr="00061B0F">
              <w:rPr>
                <w:b/>
                <w:bCs/>
                <w:sz w:val="20"/>
                <w:szCs w:val="20"/>
              </w:rPr>
              <w:t xml:space="preserve">ИМЕЮЩАЯСЯ ЗАДОЛЖЕННОСТЬ ПО ВЫПЛАТЕ ДОХОДОВ </w:t>
            </w:r>
            <w:r w:rsidRPr="00061B0F">
              <w:rPr>
                <w:b/>
                <w:bCs/>
                <w:sz w:val="20"/>
                <w:szCs w:val="20"/>
              </w:rPr>
              <w:br/>
              <w:t>ПО ЦЕННЫМ БУМАГАМ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b/>
                <w:bCs/>
                <w:sz w:val="20"/>
                <w:szCs w:val="20"/>
              </w:rPr>
              <w:t>По простым акциям*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Pr="004E2F0D" w:rsidRDefault="004B4C3A" w:rsidP="008D7871">
            <w:r w:rsidRPr="004E2F0D">
              <w:rPr>
                <w:sz w:val="20"/>
                <w:szCs w:val="20"/>
              </w:rPr>
              <w:t xml:space="preserve">по итогам отчетного периода </w:t>
            </w:r>
            <w:r w:rsidRPr="004E2F0D">
              <w:rPr>
                <w:sz w:val="20"/>
                <w:szCs w:val="20"/>
              </w:rPr>
              <w:br/>
              <w:t>(в сумах):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B4C3A" w:rsidRPr="004E2F0D" w:rsidRDefault="00D12955" w:rsidP="00CA07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CA07EF">
              <w:rPr>
                <w:rFonts w:eastAsia="Times New Roman"/>
                <w:sz w:val="20"/>
                <w:szCs w:val="20"/>
              </w:rPr>
              <w:t>487 742 000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Pr="00705C57" w:rsidRDefault="004B4C3A" w:rsidP="008D7871">
            <w:r w:rsidRPr="00705C57">
              <w:rPr>
                <w:sz w:val="20"/>
                <w:szCs w:val="20"/>
              </w:rPr>
              <w:t xml:space="preserve">по итогам предыдущих периодов </w:t>
            </w:r>
            <w:r w:rsidRPr="00705C57">
              <w:rPr>
                <w:sz w:val="20"/>
                <w:szCs w:val="20"/>
              </w:rPr>
              <w:br/>
              <w:t>(в сумах):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B4C3A" w:rsidRPr="00705C57" w:rsidRDefault="00CA07EF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361 623 000</w:t>
            </w:r>
            <w:r w:rsidR="00A423F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18"/>
                <w:szCs w:val="20"/>
              </w:rPr>
              <w:t>(</w:t>
            </w:r>
            <w:r w:rsidR="004B4C3A" w:rsidRPr="00671CB8">
              <w:rPr>
                <w:rFonts w:eastAsia="Times New Roman"/>
                <w:sz w:val="20"/>
                <w:szCs w:val="20"/>
              </w:rPr>
              <w:t>невостребованные со стороны акционеров)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b/>
                <w:bCs/>
                <w:sz w:val="20"/>
                <w:szCs w:val="20"/>
              </w:rPr>
              <w:t>По привилегированным акциям*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sz w:val="20"/>
                <w:szCs w:val="20"/>
              </w:rPr>
              <w:t xml:space="preserve">по итогам отчетного периода </w:t>
            </w:r>
            <w:r>
              <w:rPr>
                <w:sz w:val="20"/>
                <w:szCs w:val="20"/>
              </w:rPr>
              <w:br/>
              <w:t>(в сумах):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-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sz w:val="20"/>
                <w:szCs w:val="20"/>
              </w:rPr>
              <w:t xml:space="preserve">по итогам предыдущих периодов </w:t>
            </w:r>
            <w:r>
              <w:rPr>
                <w:sz w:val="20"/>
                <w:szCs w:val="20"/>
              </w:rPr>
              <w:br/>
              <w:t>(в сумах):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-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b/>
                <w:bCs/>
                <w:sz w:val="20"/>
                <w:szCs w:val="20"/>
              </w:rPr>
              <w:t>По иным ценным бумагам*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sz w:val="20"/>
                <w:szCs w:val="20"/>
              </w:rPr>
              <w:t xml:space="preserve">по итогам отчетного периода </w:t>
            </w:r>
            <w:r>
              <w:rPr>
                <w:sz w:val="20"/>
                <w:szCs w:val="20"/>
              </w:rPr>
              <w:br/>
              <w:t>(в сумах):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-</w:t>
            </w:r>
          </w:p>
        </w:tc>
      </w:tr>
      <w:tr w:rsidR="007F1328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4C3A" w:rsidRDefault="004B4C3A" w:rsidP="008D7871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r>
              <w:rPr>
                <w:sz w:val="20"/>
                <w:szCs w:val="20"/>
              </w:rPr>
              <w:t xml:space="preserve">по итогам предыдущих периодов </w:t>
            </w:r>
            <w:r>
              <w:rPr>
                <w:sz w:val="20"/>
                <w:szCs w:val="20"/>
              </w:rPr>
              <w:br/>
              <w:t>(в сумах):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4C3A" w:rsidRDefault="004B4C3A" w:rsidP="008D78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-</w:t>
            </w:r>
          </w:p>
        </w:tc>
      </w:tr>
      <w:tr w:rsidR="00406709" w:rsidTr="00B86B86">
        <w:trPr>
          <w:gridAfter w:val="3"/>
          <w:wAfter w:w="338" w:type="pct"/>
          <w:trHeight w:val="598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4C3A" w:rsidRDefault="004B4C3A" w:rsidP="008D7871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4C3A" w:rsidRPr="00E83FBD" w:rsidRDefault="004B4C3A" w:rsidP="008D7871">
            <w:pPr>
              <w:jc w:val="center"/>
            </w:pPr>
            <w:r w:rsidRPr="00E4421B">
              <w:rPr>
                <w:rStyle w:val="a3"/>
                <w:rFonts w:ascii="OpenSansRegular" w:hAnsi="OpenSansRegular"/>
                <w:shd w:val="clear" w:color="auto" w:fill="FFFFFF"/>
              </w:rPr>
              <w:t>Изменения в составе наблюдательного совета, ревизионной комиссии или исполнительного органа</w:t>
            </w:r>
          </w:p>
        </w:tc>
      </w:tr>
      <w:tr w:rsidR="00406709" w:rsidTr="00B86B86"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43F0" w:rsidRDefault="006343F0" w:rsidP="008D7871"/>
        </w:tc>
        <w:tc>
          <w:tcPr>
            <w:tcW w:w="2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343F0" w:rsidRDefault="006343F0" w:rsidP="008D787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0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43F0" w:rsidRDefault="006343F0" w:rsidP="008D787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Дата изменений</w:t>
            </w:r>
          </w:p>
        </w:tc>
        <w:tc>
          <w:tcPr>
            <w:tcW w:w="951" w:type="pct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343F0" w:rsidRDefault="006343F0" w:rsidP="008D787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64" w:type="pct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43F0" w:rsidRDefault="006343F0" w:rsidP="008D787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825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43F0" w:rsidRDefault="006343F0" w:rsidP="008D787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Орган эмитента, принявший решение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43F0" w:rsidRDefault="006343F0" w:rsidP="008D787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Избран (назначен) / выведен из состава (уволен, истечение срока полномочий)</w:t>
            </w:r>
          </w:p>
        </w:tc>
      </w:tr>
      <w:tr w:rsidR="00406709" w:rsidTr="00B86B86">
        <w:trPr>
          <w:gridAfter w:val="2"/>
          <w:wAfter w:w="309" w:type="pct"/>
          <w:trHeight w:val="308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43F0" w:rsidRDefault="006343F0" w:rsidP="008D7871"/>
        </w:tc>
        <w:tc>
          <w:tcPr>
            <w:tcW w:w="2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43F0" w:rsidRDefault="006343F0" w:rsidP="008D7871"/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43F0" w:rsidRDefault="006343F0" w:rsidP="008D787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дата принятия решения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43F0" w:rsidRDefault="006343F0" w:rsidP="008D787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дата вступления к обязанностям</w:t>
            </w:r>
          </w:p>
        </w:tc>
        <w:tc>
          <w:tcPr>
            <w:tcW w:w="951" w:type="pct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43F0" w:rsidRDefault="006343F0" w:rsidP="008D7871"/>
        </w:tc>
        <w:tc>
          <w:tcPr>
            <w:tcW w:w="1264" w:type="pct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43F0" w:rsidRDefault="006343F0" w:rsidP="008D7871"/>
        </w:tc>
        <w:tc>
          <w:tcPr>
            <w:tcW w:w="825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43F0" w:rsidRDefault="006343F0" w:rsidP="008D7871"/>
        </w:tc>
        <w:tc>
          <w:tcPr>
            <w:tcW w:w="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43F0" w:rsidRDefault="006343F0" w:rsidP="008D7871"/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774B" w:rsidRDefault="00CF774B" w:rsidP="008D7871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F774B" w:rsidRPr="00B711EA" w:rsidRDefault="00CF774B" w:rsidP="008D7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11EA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774B" w:rsidRPr="00D83CB4" w:rsidRDefault="007F1328" w:rsidP="00EE4DA8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74B" w:rsidRPr="007F1328" w:rsidRDefault="00CF774B" w:rsidP="008D787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1328">
              <w:rPr>
                <w:rFonts w:eastAsia="Times New Roman"/>
                <w:sz w:val="16"/>
                <w:szCs w:val="16"/>
              </w:rPr>
              <w:t xml:space="preserve">  -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F774B" w:rsidRPr="00387D93" w:rsidRDefault="007F1328" w:rsidP="008D7871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387D93">
              <w:rPr>
                <w:rFonts w:eastAsia="Calibri"/>
                <w:sz w:val="16"/>
                <w:szCs w:val="16"/>
              </w:rPr>
              <w:t xml:space="preserve">Махмудов Расул </w:t>
            </w:r>
            <w:proofErr w:type="spellStart"/>
            <w:r w:rsidRPr="00387D93">
              <w:rPr>
                <w:rFonts w:eastAsia="Calibri"/>
                <w:sz w:val="16"/>
                <w:szCs w:val="16"/>
              </w:rPr>
              <w:t>Батирович</w:t>
            </w:r>
            <w:proofErr w:type="spellEnd"/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774B" w:rsidRPr="00387D93" w:rsidRDefault="007F1328" w:rsidP="008D7871">
            <w:pPr>
              <w:jc w:val="center"/>
              <w:rPr>
                <w:sz w:val="16"/>
                <w:szCs w:val="16"/>
              </w:rPr>
            </w:pPr>
            <w:r w:rsidRPr="00387D93">
              <w:rPr>
                <w:rFonts w:eastAsia="MS Mincho"/>
                <w:sz w:val="16"/>
                <w:szCs w:val="16"/>
              </w:rPr>
              <w:t xml:space="preserve">Агентство по управлению государственными активами Республики </w:t>
            </w:r>
            <w:proofErr w:type="gramStart"/>
            <w:r w:rsidRPr="00387D93">
              <w:rPr>
                <w:rFonts w:eastAsia="MS Mincho"/>
                <w:sz w:val="16"/>
                <w:szCs w:val="16"/>
              </w:rPr>
              <w:t>Узбекистан</w:t>
            </w:r>
            <w:r w:rsidR="00387D93" w:rsidRPr="00387D93">
              <w:rPr>
                <w:rFonts w:eastAsia="MS Mincho"/>
                <w:sz w:val="16"/>
                <w:szCs w:val="16"/>
              </w:rPr>
              <w:t xml:space="preserve"> </w:t>
            </w:r>
            <w:r w:rsidR="00387D93" w:rsidRPr="00387D93">
              <w:rPr>
                <w:rFonts w:eastAsia="Calibri"/>
                <w:sz w:val="16"/>
                <w:szCs w:val="16"/>
              </w:rPr>
              <w:t xml:space="preserve"> Заместитель</w:t>
            </w:r>
            <w:proofErr w:type="gramEnd"/>
            <w:r w:rsidR="00387D93" w:rsidRPr="00387D93">
              <w:rPr>
                <w:rFonts w:eastAsia="Calibri"/>
                <w:sz w:val="16"/>
                <w:szCs w:val="16"/>
              </w:rPr>
              <w:t xml:space="preserve"> начальника управления член -Наблюдательного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774B" w:rsidRPr="007F1328" w:rsidRDefault="00CF774B" w:rsidP="008D7871">
            <w:r w:rsidRPr="007F1328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774B" w:rsidRPr="007F1328" w:rsidRDefault="00CF774B" w:rsidP="008D7871">
            <w:r w:rsidRPr="007F1328">
              <w:rPr>
                <w:sz w:val="16"/>
                <w:szCs w:val="16"/>
              </w:rPr>
              <w:t>выведен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328" w:rsidRDefault="007F1328" w:rsidP="007F1328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328" w:rsidRPr="00B711EA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11EA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28" w:rsidRPr="007F1328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1328">
              <w:rPr>
                <w:rFonts w:eastAsia="Times New Roman"/>
                <w:sz w:val="16"/>
                <w:szCs w:val="16"/>
              </w:rPr>
              <w:t xml:space="preserve"> -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328" w:rsidRPr="00387D93" w:rsidRDefault="00387D93" w:rsidP="007F1328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  <w:proofErr w:type="spellStart"/>
            <w:proofErr w:type="gramStart"/>
            <w:r w:rsidRPr="00387D93">
              <w:rPr>
                <w:rFonts w:eastAsia="Calibri"/>
                <w:sz w:val="16"/>
                <w:szCs w:val="16"/>
              </w:rPr>
              <w:t>Сайфуллаев</w:t>
            </w:r>
            <w:proofErr w:type="spellEnd"/>
            <w:r w:rsidRPr="00387D93">
              <w:rPr>
                <w:rFonts w:eastAsia="Calibri"/>
                <w:sz w:val="16"/>
                <w:szCs w:val="16"/>
              </w:rPr>
              <w:t xml:space="preserve">  </w:t>
            </w:r>
            <w:proofErr w:type="spellStart"/>
            <w:r w:rsidRPr="00387D93">
              <w:rPr>
                <w:rFonts w:eastAsia="Calibri"/>
                <w:sz w:val="16"/>
                <w:szCs w:val="16"/>
              </w:rPr>
              <w:t>Абдулазиз</w:t>
            </w:r>
            <w:proofErr w:type="spellEnd"/>
            <w:proofErr w:type="gramEnd"/>
            <w:r w:rsidRPr="00387D93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87D93">
              <w:rPr>
                <w:rFonts w:eastAsia="Calibri"/>
                <w:sz w:val="16"/>
                <w:szCs w:val="16"/>
              </w:rPr>
              <w:t>Садулло</w:t>
            </w:r>
            <w:proofErr w:type="spellEnd"/>
            <w:r w:rsidRPr="00387D93">
              <w:rPr>
                <w:rFonts w:eastAsia="Calibri"/>
                <w:sz w:val="16"/>
                <w:szCs w:val="16"/>
              </w:rPr>
              <w:t xml:space="preserve"> угли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387D93" w:rsidRDefault="00387D93" w:rsidP="007F1328">
            <w:pPr>
              <w:jc w:val="center"/>
              <w:rPr>
                <w:sz w:val="16"/>
                <w:szCs w:val="16"/>
              </w:rPr>
            </w:pPr>
            <w:r w:rsidRPr="00387D93">
              <w:rPr>
                <w:rFonts w:eastAsia="MS Mincho"/>
                <w:sz w:val="16"/>
                <w:szCs w:val="16"/>
              </w:rPr>
              <w:t xml:space="preserve">Агентство по управлению государственными активами Республики </w:t>
            </w:r>
            <w:proofErr w:type="gramStart"/>
            <w:r w:rsidRPr="00387D93">
              <w:rPr>
                <w:rFonts w:eastAsia="MS Mincho"/>
                <w:sz w:val="16"/>
                <w:szCs w:val="16"/>
              </w:rPr>
              <w:t xml:space="preserve">Узбекистан </w:t>
            </w:r>
            <w:r w:rsidRPr="00387D93">
              <w:rPr>
                <w:rFonts w:eastAsia="Calibri"/>
                <w:sz w:val="16"/>
                <w:szCs w:val="16"/>
              </w:rPr>
              <w:t xml:space="preserve"> Директор</w:t>
            </w:r>
            <w:proofErr w:type="gramEnd"/>
            <w:r w:rsidRPr="00387D93">
              <w:rPr>
                <w:rFonts w:eastAsia="Calibri"/>
                <w:sz w:val="16"/>
                <w:szCs w:val="16"/>
              </w:rPr>
              <w:t xml:space="preserve"> секретариата -член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7F1328" w:rsidRDefault="007F1328" w:rsidP="007F1328">
            <w:r w:rsidRPr="007F1328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7F1328" w:rsidRDefault="007F1328" w:rsidP="007F1328">
            <w:r w:rsidRPr="007F1328">
              <w:rPr>
                <w:sz w:val="16"/>
                <w:szCs w:val="16"/>
              </w:rPr>
              <w:t>выведен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328" w:rsidRDefault="007F1328" w:rsidP="007F1328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328" w:rsidRPr="00B711EA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11EA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28" w:rsidRPr="007F1328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1328">
              <w:rPr>
                <w:rFonts w:eastAsia="Times New Roman"/>
                <w:sz w:val="16"/>
                <w:szCs w:val="16"/>
              </w:rPr>
              <w:t xml:space="preserve"> -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328" w:rsidRPr="00387D93" w:rsidRDefault="00387D93" w:rsidP="007F1328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  <w:proofErr w:type="spellStart"/>
            <w:r w:rsidRPr="00387D93">
              <w:rPr>
                <w:rFonts w:eastAsia="Calibri"/>
                <w:sz w:val="16"/>
                <w:szCs w:val="16"/>
              </w:rPr>
              <w:t>Абдурахмонов</w:t>
            </w:r>
            <w:proofErr w:type="spellEnd"/>
            <w:r w:rsidRPr="00387D93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87D93">
              <w:rPr>
                <w:rFonts w:eastAsia="Calibri"/>
                <w:sz w:val="16"/>
                <w:szCs w:val="16"/>
              </w:rPr>
              <w:t>Камронужа</w:t>
            </w:r>
            <w:proofErr w:type="spellEnd"/>
            <w:r w:rsidRPr="00387D93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87D93">
              <w:rPr>
                <w:rFonts w:eastAsia="Calibri"/>
                <w:sz w:val="16"/>
                <w:szCs w:val="16"/>
              </w:rPr>
              <w:t>Камолхужа</w:t>
            </w:r>
            <w:proofErr w:type="spellEnd"/>
            <w:r w:rsidRPr="00387D93">
              <w:rPr>
                <w:rFonts w:eastAsia="Calibri"/>
                <w:sz w:val="16"/>
                <w:szCs w:val="16"/>
              </w:rPr>
              <w:t xml:space="preserve"> угли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387D93" w:rsidRDefault="00387D93" w:rsidP="007F1328">
            <w:pPr>
              <w:jc w:val="center"/>
              <w:rPr>
                <w:sz w:val="16"/>
                <w:szCs w:val="16"/>
              </w:rPr>
            </w:pPr>
            <w:r w:rsidRPr="00387D93">
              <w:rPr>
                <w:rFonts w:eastAsia="MS Mincho"/>
                <w:sz w:val="16"/>
                <w:szCs w:val="16"/>
              </w:rPr>
              <w:t xml:space="preserve">Агентство по управлению государственными активами г. </w:t>
            </w:r>
            <w:proofErr w:type="gramStart"/>
            <w:r w:rsidRPr="00387D93">
              <w:rPr>
                <w:rFonts w:eastAsia="MS Mincho"/>
                <w:sz w:val="16"/>
                <w:szCs w:val="16"/>
              </w:rPr>
              <w:t xml:space="preserve">Ташкента </w:t>
            </w:r>
            <w:r w:rsidRPr="00387D93">
              <w:rPr>
                <w:rFonts w:eastAsia="Calibri"/>
                <w:sz w:val="16"/>
                <w:szCs w:val="16"/>
              </w:rPr>
              <w:t xml:space="preserve"> Заместитель</w:t>
            </w:r>
            <w:proofErr w:type="gramEnd"/>
            <w:r w:rsidRPr="00387D93">
              <w:rPr>
                <w:rFonts w:eastAsia="Calibri"/>
                <w:sz w:val="16"/>
                <w:szCs w:val="16"/>
              </w:rPr>
              <w:t xml:space="preserve"> н</w:t>
            </w:r>
            <w:r w:rsidRPr="00387D93">
              <w:rPr>
                <w:rFonts w:eastAsia="MS Mincho"/>
                <w:sz w:val="16"/>
                <w:szCs w:val="16"/>
              </w:rPr>
              <w:t xml:space="preserve">ачальника отдела - </w:t>
            </w:r>
            <w:r w:rsidRPr="00387D93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7F1328" w:rsidRDefault="007F1328" w:rsidP="007F1328">
            <w:r w:rsidRPr="007F1328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7F1328" w:rsidRDefault="007F1328" w:rsidP="007F1328">
            <w:r w:rsidRPr="007F1328">
              <w:rPr>
                <w:sz w:val="16"/>
                <w:szCs w:val="16"/>
              </w:rPr>
              <w:t>выведен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328" w:rsidRDefault="007F1328" w:rsidP="007F1328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328" w:rsidRPr="00C05503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28" w:rsidRPr="007F1328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1328">
              <w:rPr>
                <w:rFonts w:eastAsia="Times New Roman"/>
                <w:sz w:val="16"/>
                <w:szCs w:val="16"/>
              </w:rPr>
              <w:t xml:space="preserve"> -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328" w:rsidRPr="00387D93" w:rsidRDefault="00387D93" w:rsidP="007F1328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proofErr w:type="gramStart"/>
            <w:r w:rsidRPr="00387D93">
              <w:rPr>
                <w:rFonts w:eastAsia="Calibri"/>
                <w:sz w:val="16"/>
                <w:szCs w:val="16"/>
              </w:rPr>
              <w:t xml:space="preserve">Халилов  </w:t>
            </w:r>
            <w:proofErr w:type="spellStart"/>
            <w:r w:rsidRPr="00387D93">
              <w:rPr>
                <w:rFonts w:eastAsia="Calibri"/>
                <w:sz w:val="16"/>
                <w:szCs w:val="16"/>
              </w:rPr>
              <w:t>Шухрат</w:t>
            </w:r>
            <w:proofErr w:type="spellEnd"/>
            <w:proofErr w:type="gramEnd"/>
            <w:r w:rsidRPr="00387D93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87D93">
              <w:rPr>
                <w:rFonts w:eastAsia="Calibri"/>
                <w:sz w:val="16"/>
                <w:szCs w:val="16"/>
              </w:rPr>
              <w:t>Рахматович</w:t>
            </w:r>
            <w:proofErr w:type="spellEnd"/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387D93" w:rsidRDefault="00387D93" w:rsidP="007F1328">
            <w:pPr>
              <w:jc w:val="center"/>
              <w:rPr>
                <w:sz w:val="16"/>
                <w:szCs w:val="16"/>
              </w:rPr>
            </w:pPr>
            <w:r w:rsidRPr="00387D93">
              <w:rPr>
                <w:rFonts w:eastAsia="MS Mincho"/>
                <w:sz w:val="16"/>
                <w:szCs w:val="16"/>
              </w:rPr>
              <w:t>Агентство по управлению государственными активами Республики Узбекистан</w:t>
            </w:r>
            <w:r w:rsidRPr="00387D93">
              <w:rPr>
                <w:rFonts w:eastAsia="Calibri"/>
                <w:sz w:val="16"/>
                <w:szCs w:val="16"/>
              </w:rPr>
              <w:t xml:space="preserve"> Главный специалист -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7F1328" w:rsidRDefault="00387D93" w:rsidP="007F1328">
            <w:pPr>
              <w:rPr>
                <w:sz w:val="16"/>
                <w:szCs w:val="16"/>
              </w:rPr>
            </w:pPr>
            <w:r w:rsidRPr="007F1328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7F1328" w:rsidRDefault="007F1328" w:rsidP="007F1328">
            <w:pPr>
              <w:rPr>
                <w:sz w:val="16"/>
                <w:szCs w:val="16"/>
              </w:rPr>
            </w:pPr>
            <w:r w:rsidRPr="007F1328">
              <w:rPr>
                <w:sz w:val="16"/>
                <w:szCs w:val="16"/>
              </w:rPr>
              <w:t>выведен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328" w:rsidRDefault="007F1328" w:rsidP="007F1328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328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28" w:rsidRPr="007F1328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1328">
              <w:rPr>
                <w:rFonts w:eastAsia="Times New Roman"/>
                <w:sz w:val="16"/>
                <w:szCs w:val="16"/>
              </w:rPr>
              <w:t xml:space="preserve"> -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328" w:rsidRPr="00387D93" w:rsidRDefault="00387D93" w:rsidP="007F1328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proofErr w:type="spellStart"/>
            <w:r w:rsidRPr="00387D93">
              <w:rPr>
                <w:rFonts w:eastAsia="Calibri"/>
                <w:sz w:val="16"/>
                <w:szCs w:val="16"/>
              </w:rPr>
              <w:t>Атаниязов</w:t>
            </w:r>
            <w:proofErr w:type="spellEnd"/>
            <w:r w:rsidRPr="00387D93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87D93">
              <w:rPr>
                <w:rFonts w:eastAsia="Calibri"/>
                <w:sz w:val="16"/>
                <w:szCs w:val="16"/>
              </w:rPr>
              <w:t>Жасур</w:t>
            </w:r>
            <w:proofErr w:type="spellEnd"/>
            <w:r w:rsidRPr="00387D93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87D93">
              <w:rPr>
                <w:rFonts w:eastAsia="Calibri"/>
                <w:sz w:val="16"/>
                <w:szCs w:val="16"/>
              </w:rPr>
              <w:t>Хамидович</w:t>
            </w:r>
            <w:proofErr w:type="spellEnd"/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387D93" w:rsidRDefault="00387D93" w:rsidP="007F1328">
            <w:pPr>
              <w:jc w:val="center"/>
              <w:rPr>
                <w:sz w:val="16"/>
                <w:szCs w:val="16"/>
              </w:rPr>
            </w:pPr>
            <w:r w:rsidRPr="00387D93">
              <w:rPr>
                <w:rFonts w:eastAsia="Calibri"/>
                <w:sz w:val="16"/>
                <w:szCs w:val="16"/>
              </w:rPr>
              <w:t xml:space="preserve">Ташкентский финансовый институт Директор кафедры финансы-кредит, </w:t>
            </w:r>
            <w:proofErr w:type="gramStart"/>
            <w:r w:rsidRPr="00387D93">
              <w:rPr>
                <w:rFonts w:eastAsia="Calibri"/>
                <w:sz w:val="16"/>
                <w:szCs w:val="16"/>
              </w:rPr>
              <w:t>профессор  -</w:t>
            </w:r>
            <w:proofErr w:type="gramEnd"/>
            <w:r w:rsidRPr="00387D93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7F1328" w:rsidRDefault="00387D93" w:rsidP="007F1328">
            <w:pPr>
              <w:rPr>
                <w:sz w:val="16"/>
                <w:szCs w:val="16"/>
              </w:rPr>
            </w:pPr>
            <w:r w:rsidRPr="007F1328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sz w:val="16"/>
                <w:szCs w:val="16"/>
                <w:highlight w:val="yellow"/>
              </w:rPr>
            </w:pPr>
            <w:r w:rsidRPr="007F1328">
              <w:rPr>
                <w:sz w:val="16"/>
                <w:szCs w:val="16"/>
              </w:rPr>
              <w:t>выведен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328" w:rsidRDefault="007F1328" w:rsidP="007F1328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328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28" w:rsidRPr="007F1328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-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328" w:rsidRPr="00387D93" w:rsidRDefault="00387D93" w:rsidP="007F1328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proofErr w:type="spellStart"/>
            <w:r w:rsidRPr="00387D93">
              <w:rPr>
                <w:rFonts w:eastAsia="MS Mincho"/>
                <w:sz w:val="16"/>
                <w:szCs w:val="16"/>
              </w:rPr>
              <w:t>Касимов</w:t>
            </w:r>
            <w:proofErr w:type="spellEnd"/>
            <w:r w:rsidRPr="00387D93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387D93">
              <w:rPr>
                <w:rFonts w:eastAsia="MS Mincho"/>
                <w:sz w:val="16"/>
                <w:szCs w:val="16"/>
              </w:rPr>
              <w:t>Музаффар</w:t>
            </w:r>
            <w:proofErr w:type="spellEnd"/>
            <w:r w:rsidRPr="00387D93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387D93">
              <w:rPr>
                <w:rFonts w:eastAsia="MS Mincho"/>
                <w:sz w:val="16"/>
                <w:szCs w:val="16"/>
              </w:rPr>
              <w:t>Абдумуталлиевич</w:t>
            </w:r>
            <w:proofErr w:type="spellEnd"/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387D93" w:rsidRDefault="00387D93" w:rsidP="007F1328">
            <w:pPr>
              <w:jc w:val="center"/>
              <w:rPr>
                <w:sz w:val="16"/>
                <w:szCs w:val="16"/>
              </w:rPr>
            </w:pPr>
            <w:r w:rsidRPr="00387D93">
              <w:rPr>
                <w:rFonts w:eastAsia="MS Mincho"/>
                <w:sz w:val="16"/>
                <w:szCs w:val="16"/>
              </w:rPr>
              <w:t xml:space="preserve">Территориальное управление Агентства по управлению государственными активами г. </w:t>
            </w:r>
            <w:proofErr w:type="gramStart"/>
            <w:r w:rsidRPr="00387D93">
              <w:rPr>
                <w:rFonts w:eastAsia="MS Mincho"/>
                <w:sz w:val="16"/>
                <w:szCs w:val="16"/>
              </w:rPr>
              <w:lastRenderedPageBreak/>
              <w:t>Ташкента  Начальник</w:t>
            </w:r>
            <w:proofErr w:type="gramEnd"/>
            <w:r w:rsidRPr="00387D93">
              <w:rPr>
                <w:rFonts w:eastAsia="MS Mincho"/>
                <w:sz w:val="16"/>
                <w:szCs w:val="16"/>
              </w:rPr>
              <w:t xml:space="preserve"> юридического отдела</w:t>
            </w:r>
            <w:r w:rsidR="000475BA">
              <w:rPr>
                <w:rFonts w:eastAsia="MS Mincho"/>
                <w:sz w:val="16"/>
                <w:szCs w:val="16"/>
              </w:rPr>
              <w:t xml:space="preserve"> </w:t>
            </w:r>
            <w:r w:rsidR="000475BA" w:rsidRPr="00387D93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7F1328" w:rsidRDefault="00387D93" w:rsidP="007F1328">
            <w:pPr>
              <w:rPr>
                <w:sz w:val="16"/>
                <w:szCs w:val="16"/>
              </w:rPr>
            </w:pPr>
            <w:r w:rsidRPr="007F1328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sz w:val="16"/>
                <w:szCs w:val="16"/>
                <w:highlight w:val="yellow"/>
              </w:rPr>
            </w:pPr>
            <w:r w:rsidRPr="007F1328">
              <w:rPr>
                <w:sz w:val="16"/>
                <w:szCs w:val="16"/>
              </w:rPr>
              <w:t>выведен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328" w:rsidRDefault="007F1328" w:rsidP="007F1328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328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28" w:rsidRPr="007F1328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-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328" w:rsidRPr="00387D93" w:rsidRDefault="00387D93" w:rsidP="007F1328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proofErr w:type="spellStart"/>
            <w:r w:rsidRPr="00387D93">
              <w:rPr>
                <w:rFonts w:eastAsia="MS Mincho"/>
                <w:sz w:val="16"/>
                <w:szCs w:val="16"/>
              </w:rPr>
              <w:t>Исмоилов</w:t>
            </w:r>
            <w:proofErr w:type="spellEnd"/>
            <w:r w:rsidRPr="00387D93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387D93">
              <w:rPr>
                <w:rFonts w:eastAsia="MS Mincho"/>
                <w:sz w:val="16"/>
                <w:szCs w:val="16"/>
              </w:rPr>
              <w:t>Тухтамурод</w:t>
            </w:r>
            <w:proofErr w:type="spellEnd"/>
            <w:r w:rsidRPr="00387D93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387D93">
              <w:rPr>
                <w:rFonts w:eastAsia="MS Mincho"/>
                <w:sz w:val="16"/>
                <w:szCs w:val="16"/>
              </w:rPr>
              <w:t>Абдурасулович</w:t>
            </w:r>
            <w:proofErr w:type="spellEnd"/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387D93" w:rsidRDefault="00387D93" w:rsidP="007F1328">
            <w:pPr>
              <w:jc w:val="center"/>
              <w:rPr>
                <w:sz w:val="16"/>
                <w:szCs w:val="16"/>
              </w:rPr>
            </w:pPr>
            <w:r w:rsidRPr="00387D93">
              <w:rPr>
                <w:rFonts w:eastAsia="MS Mincho"/>
                <w:sz w:val="16"/>
                <w:szCs w:val="16"/>
              </w:rPr>
              <w:t>АО «</w:t>
            </w:r>
            <w:proofErr w:type="spellStart"/>
            <w:proofErr w:type="gramStart"/>
            <w:r w:rsidRPr="00387D93">
              <w:rPr>
                <w:rFonts w:eastAsia="MS Mincho"/>
                <w:sz w:val="16"/>
                <w:szCs w:val="16"/>
              </w:rPr>
              <w:t>Узтрансгаз</w:t>
            </w:r>
            <w:proofErr w:type="spellEnd"/>
            <w:r w:rsidRPr="00387D93">
              <w:rPr>
                <w:rFonts w:eastAsia="MS Mincho"/>
                <w:sz w:val="16"/>
                <w:szCs w:val="16"/>
              </w:rPr>
              <w:t>»  Начальник</w:t>
            </w:r>
            <w:proofErr w:type="gramEnd"/>
            <w:r w:rsidRPr="00387D93">
              <w:rPr>
                <w:rFonts w:eastAsia="MS Mincho"/>
                <w:sz w:val="16"/>
                <w:szCs w:val="16"/>
              </w:rPr>
              <w:t xml:space="preserve"> отдела</w:t>
            </w:r>
            <w:r w:rsidR="000475BA">
              <w:rPr>
                <w:rFonts w:eastAsia="MS Mincho"/>
                <w:sz w:val="16"/>
                <w:szCs w:val="16"/>
              </w:rPr>
              <w:t xml:space="preserve"> </w:t>
            </w:r>
            <w:r w:rsidR="000475BA" w:rsidRPr="00387D93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7F1328" w:rsidRDefault="00387D93" w:rsidP="007F1328">
            <w:pPr>
              <w:rPr>
                <w:sz w:val="16"/>
                <w:szCs w:val="16"/>
              </w:rPr>
            </w:pPr>
            <w:r w:rsidRPr="007F1328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sz w:val="16"/>
                <w:szCs w:val="16"/>
                <w:highlight w:val="yellow"/>
              </w:rPr>
            </w:pPr>
            <w:r w:rsidRPr="007F1328">
              <w:rPr>
                <w:sz w:val="16"/>
                <w:szCs w:val="16"/>
              </w:rPr>
              <w:t>выведен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328" w:rsidRDefault="007F1328" w:rsidP="007F1328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328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28" w:rsidRPr="007F1328" w:rsidRDefault="007F1328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-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328" w:rsidRPr="00387D93" w:rsidRDefault="00387D93" w:rsidP="007F1328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387D93">
              <w:rPr>
                <w:rFonts w:eastAsia="MS Mincho"/>
                <w:sz w:val="16"/>
                <w:szCs w:val="16"/>
              </w:rPr>
              <w:t>Алейников Андрей Владиславович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387D93" w:rsidRDefault="00387D93" w:rsidP="007F1328">
            <w:pPr>
              <w:jc w:val="center"/>
              <w:rPr>
                <w:sz w:val="16"/>
                <w:szCs w:val="16"/>
              </w:rPr>
            </w:pPr>
            <w:proofErr w:type="gramStart"/>
            <w:r w:rsidRPr="00387D93">
              <w:rPr>
                <w:rFonts w:eastAsia="MS Mincho"/>
                <w:sz w:val="16"/>
                <w:szCs w:val="16"/>
              </w:rPr>
              <w:t>Инвестор  АО</w:t>
            </w:r>
            <w:proofErr w:type="gramEnd"/>
            <w:r w:rsidRPr="00387D93">
              <w:rPr>
                <w:rFonts w:eastAsia="MS Mincho"/>
                <w:sz w:val="16"/>
                <w:szCs w:val="16"/>
              </w:rPr>
              <w:t xml:space="preserve"> «</w:t>
            </w:r>
            <w:r w:rsidRPr="00387D93">
              <w:rPr>
                <w:rFonts w:eastAsia="MS Mincho"/>
                <w:sz w:val="16"/>
                <w:szCs w:val="16"/>
                <w:lang w:val="en-US"/>
              </w:rPr>
              <w:t>FOYKON</w:t>
            </w:r>
            <w:r w:rsidRPr="00387D93">
              <w:rPr>
                <w:rFonts w:eastAsia="MS Mincho"/>
                <w:sz w:val="16"/>
                <w:szCs w:val="16"/>
              </w:rPr>
              <w:t>»</w:t>
            </w:r>
            <w:r w:rsidR="000475BA">
              <w:rPr>
                <w:rFonts w:eastAsia="MS Mincho"/>
                <w:sz w:val="16"/>
                <w:szCs w:val="16"/>
              </w:rPr>
              <w:t xml:space="preserve"> </w:t>
            </w:r>
            <w:r w:rsidR="000475BA" w:rsidRPr="00387D93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387D93" w:rsidRDefault="00387D93" w:rsidP="007F1328">
            <w:pPr>
              <w:rPr>
                <w:sz w:val="16"/>
                <w:szCs w:val="16"/>
              </w:rPr>
            </w:pPr>
            <w:r w:rsidRPr="00387D93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sz w:val="16"/>
                <w:szCs w:val="16"/>
                <w:highlight w:val="yellow"/>
              </w:rPr>
            </w:pPr>
            <w:r w:rsidRPr="007F1328">
              <w:rPr>
                <w:sz w:val="16"/>
                <w:szCs w:val="16"/>
              </w:rPr>
              <w:t>выведен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328" w:rsidRDefault="007F1328" w:rsidP="007F1328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F1328" w:rsidRDefault="00406709" w:rsidP="007F1328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28" w:rsidRPr="007F1328" w:rsidRDefault="007F1328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="00406709">
              <w:rPr>
                <w:rFonts w:eastAsia="Times New Roman"/>
                <w:sz w:val="16"/>
                <w:szCs w:val="16"/>
              </w:rPr>
              <w:t>29.09.2023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F1328" w:rsidRPr="000475BA" w:rsidRDefault="000475BA" w:rsidP="007F1328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proofErr w:type="spellStart"/>
            <w:proofErr w:type="gramStart"/>
            <w:r w:rsidRPr="000475BA">
              <w:rPr>
                <w:snapToGrid w:val="0"/>
                <w:color w:val="000000"/>
                <w:sz w:val="16"/>
                <w:szCs w:val="16"/>
              </w:rPr>
              <w:t>Акбаралиев</w:t>
            </w:r>
            <w:proofErr w:type="spell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Шавкат</w:t>
            </w:r>
            <w:proofErr w:type="spellEnd"/>
            <w:proofErr w:type="gram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Турсуналиевич</w:t>
            </w:r>
            <w:proofErr w:type="spellEnd"/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0475BA" w:rsidRDefault="000475BA" w:rsidP="007F1328">
            <w:pPr>
              <w:jc w:val="center"/>
              <w:rPr>
                <w:sz w:val="16"/>
                <w:szCs w:val="16"/>
              </w:rPr>
            </w:pPr>
            <w:r w:rsidRPr="000475BA">
              <w:rPr>
                <w:rFonts w:eastAsia="MS Mincho"/>
                <w:sz w:val="16"/>
                <w:szCs w:val="16"/>
              </w:rPr>
              <w:t>АО «</w:t>
            </w:r>
            <w:proofErr w:type="spellStart"/>
            <w:proofErr w:type="gramStart"/>
            <w:r w:rsidRPr="000475BA">
              <w:rPr>
                <w:rFonts w:eastAsia="MS Mincho"/>
                <w:sz w:val="16"/>
                <w:szCs w:val="16"/>
              </w:rPr>
              <w:t>Фойкон</w:t>
            </w:r>
            <w:proofErr w:type="spellEnd"/>
            <w:r w:rsidRPr="000475BA">
              <w:rPr>
                <w:rFonts w:eastAsia="MS Mincho"/>
                <w:sz w:val="16"/>
                <w:szCs w:val="16"/>
              </w:rPr>
              <w:t xml:space="preserve">» </w:t>
            </w:r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Заместитель</w:t>
            </w:r>
            <w:proofErr w:type="gram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0475BA">
              <w:rPr>
                <w:sz w:val="16"/>
                <w:szCs w:val="16"/>
                <w:lang w:val="uz-Cyrl-UZ"/>
              </w:rPr>
              <w:t>Директора</w:t>
            </w:r>
            <w:r w:rsidRPr="000475BA">
              <w:rPr>
                <w:sz w:val="16"/>
                <w:szCs w:val="16"/>
              </w:rPr>
              <w:t xml:space="preserve"> </w:t>
            </w:r>
            <w:r w:rsidRPr="000475BA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  <w:r w:rsidRPr="000475B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7F1328" w:rsidRDefault="00387D93" w:rsidP="007F1328">
            <w:pPr>
              <w:rPr>
                <w:sz w:val="16"/>
                <w:szCs w:val="16"/>
              </w:rPr>
            </w:pPr>
            <w:r w:rsidRPr="007F1328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1328" w:rsidRPr="00D83CB4" w:rsidRDefault="007F1328" w:rsidP="007F1328">
            <w:pPr>
              <w:rPr>
                <w:sz w:val="16"/>
                <w:szCs w:val="16"/>
                <w:highlight w:val="yellow"/>
              </w:rPr>
            </w:pPr>
            <w:r w:rsidRPr="007F1328">
              <w:rPr>
                <w:sz w:val="16"/>
                <w:szCs w:val="16"/>
              </w:rPr>
              <w:t>выведен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6709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D83CB4" w:rsidRDefault="00406709" w:rsidP="00406709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709" w:rsidRPr="007F1328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29.09.2023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Pr="000475BA" w:rsidRDefault="000475BA" w:rsidP="00406709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  <w:highlight w:val="yellow"/>
              </w:rPr>
            </w:pP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Муйдинов</w:t>
            </w:r>
            <w:proofErr w:type="spell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Мурод</w:t>
            </w:r>
            <w:proofErr w:type="spell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Насридинович</w:t>
            </w:r>
            <w:proofErr w:type="spell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0475BA" w:rsidRDefault="000475BA" w:rsidP="00406709">
            <w:pPr>
              <w:jc w:val="center"/>
              <w:rPr>
                <w:sz w:val="16"/>
                <w:szCs w:val="16"/>
                <w:highlight w:val="yellow"/>
              </w:rPr>
            </w:pPr>
            <w:r w:rsidRPr="000475BA">
              <w:rPr>
                <w:snapToGrid w:val="0"/>
                <w:color w:val="000000"/>
                <w:sz w:val="16"/>
                <w:szCs w:val="16"/>
              </w:rPr>
              <w:t>АО «</w:t>
            </w: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Худудий</w:t>
            </w:r>
            <w:proofErr w:type="spell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электр</w:t>
            </w:r>
            <w:proofErr w:type="spell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475BA">
              <w:rPr>
                <w:snapToGrid w:val="0"/>
                <w:color w:val="000000"/>
                <w:sz w:val="16"/>
                <w:szCs w:val="16"/>
              </w:rPr>
              <w:t>тармоклари</w:t>
            </w:r>
            <w:proofErr w:type="spellEnd"/>
            <w:r w:rsidRPr="000475BA">
              <w:rPr>
                <w:snapToGrid w:val="0"/>
                <w:color w:val="000000"/>
                <w:sz w:val="16"/>
                <w:szCs w:val="16"/>
              </w:rPr>
              <w:t>»  Начальник</w:t>
            </w:r>
            <w:proofErr w:type="gram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управления </w:t>
            </w:r>
            <w:r w:rsidRPr="000475BA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0475BA" w:rsidRDefault="00406709" w:rsidP="00406709">
            <w:pPr>
              <w:rPr>
                <w:sz w:val="16"/>
                <w:szCs w:val="16"/>
              </w:rPr>
            </w:pPr>
            <w:r w:rsidRPr="000475BA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406709" w:rsidRDefault="00406709" w:rsidP="00406709">
            <w:pPr>
              <w:rPr>
                <w:sz w:val="16"/>
                <w:szCs w:val="16"/>
              </w:rPr>
            </w:pPr>
            <w:r w:rsidRPr="00406709">
              <w:rPr>
                <w:sz w:val="16"/>
                <w:szCs w:val="16"/>
              </w:rPr>
              <w:t>избран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6709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D83CB4" w:rsidRDefault="00406709" w:rsidP="00406709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709" w:rsidRPr="007F1328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29.09.2023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Pr="000475BA" w:rsidRDefault="000475BA" w:rsidP="00406709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  <w:highlight w:val="yellow"/>
              </w:rPr>
            </w:pP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Ташпулатов</w:t>
            </w:r>
            <w:proofErr w:type="spell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Улугбек </w:t>
            </w: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Самандарович</w:t>
            </w:r>
            <w:proofErr w:type="spellEnd"/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0475BA" w:rsidRDefault="000475BA" w:rsidP="00406709">
            <w:pPr>
              <w:jc w:val="center"/>
              <w:rPr>
                <w:sz w:val="16"/>
                <w:szCs w:val="16"/>
                <w:highlight w:val="yellow"/>
              </w:rPr>
            </w:pPr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Агентства по управлению государственными </w:t>
            </w:r>
            <w:proofErr w:type="gramStart"/>
            <w:r w:rsidRPr="000475BA">
              <w:rPr>
                <w:snapToGrid w:val="0"/>
                <w:color w:val="000000"/>
                <w:sz w:val="16"/>
                <w:szCs w:val="16"/>
              </w:rPr>
              <w:t>активами  Главный</w:t>
            </w:r>
            <w:proofErr w:type="gram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специалист </w:t>
            </w:r>
            <w:r w:rsidRPr="000475BA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0475BA" w:rsidRDefault="00406709" w:rsidP="00406709">
            <w:pPr>
              <w:rPr>
                <w:sz w:val="16"/>
                <w:szCs w:val="16"/>
              </w:rPr>
            </w:pPr>
            <w:r w:rsidRPr="000475BA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r w:rsidRPr="00563763">
              <w:rPr>
                <w:sz w:val="16"/>
                <w:szCs w:val="16"/>
              </w:rPr>
              <w:t>избран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6709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D83CB4" w:rsidRDefault="00406709" w:rsidP="00406709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709" w:rsidRPr="007F1328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29.09.2023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Pr="000475BA" w:rsidRDefault="000475BA" w:rsidP="00406709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  <w:highlight w:val="yellow"/>
              </w:rPr>
            </w:pP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Ортиков</w:t>
            </w:r>
            <w:proofErr w:type="spell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Ильесжон</w:t>
            </w:r>
            <w:proofErr w:type="spell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5BA">
              <w:rPr>
                <w:snapToGrid w:val="0"/>
                <w:color w:val="000000"/>
                <w:sz w:val="16"/>
                <w:szCs w:val="16"/>
              </w:rPr>
              <w:t>Айюпжон</w:t>
            </w:r>
            <w:proofErr w:type="spell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Угли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0475BA" w:rsidRDefault="000475BA" w:rsidP="00406709">
            <w:pPr>
              <w:jc w:val="center"/>
              <w:rPr>
                <w:sz w:val="16"/>
                <w:szCs w:val="16"/>
                <w:highlight w:val="yellow"/>
              </w:rPr>
            </w:pPr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Агентства по управлению государственными </w:t>
            </w:r>
            <w:proofErr w:type="gramStart"/>
            <w:r w:rsidRPr="000475BA">
              <w:rPr>
                <w:snapToGrid w:val="0"/>
                <w:color w:val="000000"/>
                <w:sz w:val="16"/>
                <w:szCs w:val="16"/>
              </w:rPr>
              <w:t>активами  Главный</w:t>
            </w:r>
            <w:proofErr w:type="gramEnd"/>
            <w:r w:rsidRPr="000475BA">
              <w:rPr>
                <w:snapToGrid w:val="0"/>
                <w:color w:val="000000"/>
                <w:sz w:val="16"/>
                <w:szCs w:val="16"/>
              </w:rPr>
              <w:t xml:space="preserve"> специалист </w:t>
            </w:r>
            <w:r w:rsidRPr="000475BA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0475BA" w:rsidRDefault="00406709" w:rsidP="00406709">
            <w:pPr>
              <w:rPr>
                <w:sz w:val="16"/>
                <w:szCs w:val="16"/>
              </w:rPr>
            </w:pPr>
            <w:r w:rsidRPr="000475BA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r w:rsidRPr="00563763">
              <w:rPr>
                <w:sz w:val="16"/>
                <w:szCs w:val="16"/>
              </w:rPr>
              <w:t>избран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6709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D83CB4" w:rsidRDefault="00406709" w:rsidP="00406709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709" w:rsidRPr="007F1328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29.09.2023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Pr="00CD02D5" w:rsidRDefault="00CD02D5" w:rsidP="00406709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  <w:highlight w:val="yellow"/>
              </w:rPr>
            </w:pPr>
            <w:proofErr w:type="spellStart"/>
            <w:r w:rsidRPr="00CD02D5">
              <w:rPr>
                <w:snapToGrid w:val="0"/>
                <w:color w:val="000000"/>
                <w:sz w:val="16"/>
                <w:szCs w:val="16"/>
              </w:rPr>
              <w:t>Ташпулатов</w:t>
            </w:r>
            <w:proofErr w:type="spellEnd"/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02D5">
              <w:rPr>
                <w:snapToGrid w:val="0"/>
                <w:color w:val="000000"/>
                <w:sz w:val="16"/>
                <w:szCs w:val="16"/>
              </w:rPr>
              <w:t>Гиёс</w:t>
            </w:r>
            <w:proofErr w:type="spellEnd"/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02D5">
              <w:rPr>
                <w:snapToGrid w:val="0"/>
                <w:color w:val="000000"/>
                <w:sz w:val="16"/>
                <w:szCs w:val="16"/>
              </w:rPr>
              <w:t>Тохирович</w:t>
            </w:r>
            <w:proofErr w:type="spellEnd"/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CD02D5" w:rsidRDefault="00CD02D5" w:rsidP="00406709">
            <w:pPr>
              <w:jc w:val="center"/>
              <w:rPr>
                <w:sz w:val="16"/>
                <w:szCs w:val="16"/>
                <w:highlight w:val="yellow"/>
              </w:rPr>
            </w:pPr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Высшая школа бизнеса и </w:t>
            </w:r>
            <w:proofErr w:type="gramStart"/>
            <w:r w:rsidRPr="00CD02D5">
              <w:rPr>
                <w:snapToGrid w:val="0"/>
                <w:color w:val="000000"/>
                <w:sz w:val="16"/>
                <w:szCs w:val="16"/>
              </w:rPr>
              <w:t>предпринимательства  Начальник</w:t>
            </w:r>
            <w:proofErr w:type="gramEnd"/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 отдела </w:t>
            </w:r>
            <w:r w:rsidRPr="00CD02D5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0475BA" w:rsidRDefault="00406709" w:rsidP="00406709">
            <w:pPr>
              <w:rPr>
                <w:sz w:val="16"/>
                <w:szCs w:val="16"/>
              </w:rPr>
            </w:pPr>
            <w:r w:rsidRPr="000475BA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r w:rsidRPr="00563763">
              <w:rPr>
                <w:sz w:val="16"/>
                <w:szCs w:val="16"/>
              </w:rPr>
              <w:t>избран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6709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D83CB4" w:rsidRDefault="00406709" w:rsidP="00406709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709" w:rsidRPr="007F1328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29.09.2023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Pr="00CD02D5" w:rsidRDefault="00CD02D5" w:rsidP="00406709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  <w:highlight w:val="yellow"/>
              </w:rPr>
            </w:pPr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Юнусов </w:t>
            </w:r>
            <w:proofErr w:type="spellStart"/>
            <w:r w:rsidRPr="00CD02D5">
              <w:rPr>
                <w:snapToGrid w:val="0"/>
                <w:color w:val="000000"/>
                <w:sz w:val="16"/>
                <w:szCs w:val="16"/>
              </w:rPr>
              <w:t>Дехруз</w:t>
            </w:r>
            <w:proofErr w:type="spellEnd"/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02D5">
              <w:rPr>
                <w:snapToGrid w:val="0"/>
                <w:color w:val="000000"/>
                <w:sz w:val="16"/>
                <w:szCs w:val="16"/>
              </w:rPr>
              <w:t>Хайдарович</w:t>
            </w:r>
            <w:proofErr w:type="spellEnd"/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CD02D5" w:rsidRDefault="00CD02D5" w:rsidP="00406709">
            <w:pPr>
              <w:jc w:val="center"/>
              <w:rPr>
                <w:sz w:val="16"/>
                <w:szCs w:val="16"/>
                <w:highlight w:val="yellow"/>
              </w:rPr>
            </w:pPr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Агентства по управлению государственными </w:t>
            </w:r>
            <w:proofErr w:type="gramStart"/>
            <w:r w:rsidRPr="00CD02D5">
              <w:rPr>
                <w:snapToGrid w:val="0"/>
                <w:color w:val="000000"/>
                <w:sz w:val="16"/>
                <w:szCs w:val="16"/>
              </w:rPr>
              <w:t>активами  Ведущий</w:t>
            </w:r>
            <w:proofErr w:type="gramEnd"/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 специалист </w:t>
            </w:r>
            <w:r w:rsidRPr="00CD02D5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r w:rsidRPr="00B833CE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r w:rsidRPr="00563763">
              <w:rPr>
                <w:sz w:val="16"/>
                <w:szCs w:val="16"/>
              </w:rPr>
              <w:t>избран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6709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D83CB4" w:rsidRDefault="00406709" w:rsidP="00406709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709" w:rsidRPr="007F1328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29.09.2023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Pr="00CD02D5" w:rsidRDefault="00CD02D5" w:rsidP="00406709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  <w:highlight w:val="yellow"/>
              </w:rPr>
            </w:pPr>
            <w:proofErr w:type="spellStart"/>
            <w:r w:rsidRPr="00CD02D5">
              <w:rPr>
                <w:snapToGrid w:val="0"/>
                <w:color w:val="000000"/>
                <w:sz w:val="16"/>
                <w:szCs w:val="16"/>
              </w:rPr>
              <w:t>Кодиров</w:t>
            </w:r>
            <w:proofErr w:type="spellEnd"/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02D5">
              <w:rPr>
                <w:snapToGrid w:val="0"/>
                <w:color w:val="000000"/>
                <w:sz w:val="16"/>
                <w:szCs w:val="16"/>
              </w:rPr>
              <w:t>Туйгун</w:t>
            </w:r>
            <w:proofErr w:type="spellEnd"/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02D5">
              <w:rPr>
                <w:snapToGrid w:val="0"/>
                <w:color w:val="000000"/>
                <w:sz w:val="16"/>
                <w:szCs w:val="16"/>
              </w:rPr>
              <w:t>Узокович</w:t>
            </w:r>
            <w:proofErr w:type="spellEnd"/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CD02D5" w:rsidRDefault="00CD02D5" w:rsidP="00406709">
            <w:pPr>
              <w:jc w:val="center"/>
              <w:rPr>
                <w:sz w:val="16"/>
                <w:szCs w:val="16"/>
                <w:highlight w:val="yellow"/>
              </w:rPr>
            </w:pPr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Высшая школа бизнеса </w:t>
            </w:r>
            <w:proofErr w:type="gramStart"/>
            <w:r w:rsidRPr="00CD02D5">
              <w:rPr>
                <w:snapToGrid w:val="0"/>
                <w:color w:val="000000"/>
                <w:sz w:val="16"/>
                <w:szCs w:val="16"/>
              </w:rPr>
              <w:t>и  предпринимательства</w:t>
            </w:r>
            <w:proofErr w:type="gramEnd"/>
            <w:r w:rsidRPr="00CD02D5">
              <w:rPr>
                <w:snapToGrid w:val="0"/>
                <w:color w:val="000000"/>
                <w:sz w:val="16"/>
                <w:szCs w:val="16"/>
              </w:rPr>
              <w:t xml:space="preserve">  Начальник отдела </w:t>
            </w:r>
            <w:r w:rsidRPr="00CD02D5">
              <w:rPr>
                <w:rFonts w:eastAsia="Calibri"/>
                <w:sz w:val="16"/>
                <w:szCs w:val="16"/>
              </w:rPr>
              <w:t xml:space="preserve"> 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r w:rsidRPr="00B833CE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r w:rsidRPr="00563763">
              <w:rPr>
                <w:sz w:val="16"/>
                <w:szCs w:val="16"/>
              </w:rPr>
              <w:t>избран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6709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D83CB4" w:rsidRDefault="00406709" w:rsidP="00406709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709" w:rsidRPr="007F1328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29.09.2023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Pr="00CD02D5" w:rsidRDefault="00CD02D5" w:rsidP="00406709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  <w:highlight w:val="yellow"/>
              </w:rPr>
            </w:pPr>
            <w:r w:rsidRPr="00CD02D5">
              <w:rPr>
                <w:rFonts w:eastAsia="MS Mincho"/>
                <w:sz w:val="16"/>
                <w:szCs w:val="16"/>
              </w:rPr>
              <w:t>Журавлева Татьяна Анатольевна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CD02D5" w:rsidRDefault="00CD02D5" w:rsidP="00406709">
            <w:pPr>
              <w:jc w:val="center"/>
              <w:rPr>
                <w:sz w:val="16"/>
                <w:szCs w:val="16"/>
                <w:highlight w:val="yellow"/>
              </w:rPr>
            </w:pPr>
            <w:r w:rsidRPr="00CD02D5">
              <w:rPr>
                <w:rFonts w:eastAsia="MS Mincho"/>
                <w:sz w:val="16"/>
                <w:szCs w:val="16"/>
              </w:rPr>
              <w:t>АО «</w:t>
            </w:r>
            <w:proofErr w:type="spellStart"/>
            <w:r w:rsidRPr="00CD02D5">
              <w:rPr>
                <w:rFonts w:eastAsia="MS Mincho"/>
                <w:sz w:val="16"/>
                <w:szCs w:val="16"/>
              </w:rPr>
              <w:t>Узтрансгаз</w:t>
            </w:r>
            <w:proofErr w:type="spellEnd"/>
            <w:r w:rsidRPr="00CD02D5">
              <w:rPr>
                <w:rFonts w:eastAsia="MS Mincho"/>
                <w:sz w:val="16"/>
                <w:szCs w:val="16"/>
              </w:rPr>
              <w:t xml:space="preserve">» Главный </w:t>
            </w:r>
            <w:proofErr w:type="gramStart"/>
            <w:r w:rsidRPr="00CD02D5">
              <w:rPr>
                <w:rFonts w:eastAsia="MS Mincho"/>
                <w:sz w:val="16"/>
                <w:szCs w:val="16"/>
              </w:rPr>
              <w:t xml:space="preserve">специалист </w:t>
            </w:r>
            <w:r w:rsidRPr="00CD02D5">
              <w:rPr>
                <w:rFonts w:eastAsia="Calibri"/>
                <w:sz w:val="16"/>
                <w:szCs w:val="16"/>
              </w:rPr>
              <w:t xml:space="preserve"> член</w:t>
            </w:r>
            <w:proofErr w:type="gramEnd"/>
            <w:r w:rsidRPr="00CD02D5">
              <w:rPr>
                <w:rFonts w:eastAsia="Calibri"/>
                <w:sz w:val="16"/>
                <w:szCs w:val="16"/>
              </w:rPr>
              <w:t xml:space="preserve">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r w:rsidRPr="00B833CE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r w:rsidRPr="00563763">
              <w:rPr>
                <w:sz w:val="16"/>
                <w:szCs w:val="16"/>
              </w:rPr>
              <w:t>избран</w:t>
            </w:r>
          </w:p>
        </w:tc>
      </w:tr>
      <w:tr w:rsidR="00406709" w:rsidTr="00B86B86">
        <w:trPr>
          <w:trHeight w:val="33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6709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D83CB4" w:rsidRDefault="00406709" w:rsidP="00406709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F1328"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709" w:rsidRPr="007F1328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29.09.2023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Pr="0014372F" w:rsidRDefault="0014372F" w:rsidP="00406709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  <w:highlight w:val="yellow"/>
              </w:rPr>
            </w:pPr>
            <w:proofErr w:type="spellStart"/>
            <w:r w:rsidRPr="0014372F">
              <w:rPr>
                <w:snapToGrid w:val="0"/>
                <w:color w:val="000000"/>
                <w:sz w:val="16"/>
                <w:szCs w:val="16"/>
              </w:rPr>
              <w:t>Шарипов</w:t>
            </w:r>
            <w:proofErr w:type="spellEnd"/>
            <w:r w:rsidRPr="0014372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72F">
              <w:rPr>
                <w:snapToGrid w:val="0"/>
                <w:color w:val="000000"/>
                <w:sz w:val="16"/>
                <w:szCs w:val="16"/>
              </w:rPr>
              <w:t>Ашраф</w:t>
            </w:r>
            <w:proofErr w:type="spellEnd"/>
            <w:r w:rsidRPr="0014372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72F">
              <w:rPr>
                <w:snapToGrid w:val="0"/>
                <w:color w:val="000000"/>
                <w:sz w:val="16"/>
                <w:szCs w:val="16"/>
              </w:rPr>
              <w:t>Шаропович</w:t>
            </w:r>
            <w:proofErr w:type="spellEnd"/>
            <w:r w:rsidRPr="0014372F">
              <w:rPr>
                <w:snapToGrid w:val="0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14372F" w:rsidRDefault="0014372F" w:rsidP="00406709">
            <w:pPr>
              <w:jc w:val="center"/>
              <w:rPr>
                <w:sz w:val="16"/>
                <w:szCs w:val="16"/>
                <w:highlight w:val="yellow"/>
              </w:rPr>
            </w:pPr>
            <w:r w:rsidRPr="0014372F">
              <w:rPr>
                <w:snapToGrid w:val="0"/>
                <w:color w:val="000000"/>
                <w:sz w:val="16"/>
                <w:szCs w:val="16"/>
              </w:rPr>
              <w:t>предприниматель</w:t>
            </w:r>
            <w:r w:rsidRPr="0014372F">
              <w:rPr>
                <w:rFonts w:eastAsia="Calibri"/>
                <w:sz w:val="16"/>
                <w:szCs w:val="16"/>
              </w:rPr>
              <w:t xml:space="preserve"> </w:t>
            </w:r>
            <w:r w:rsidR="00CD02D5" w:rsidRPr="0014372F">
              <w:rPr>
                <w:rFonts w:eastAsia="Calibri"/>
                <w:sz w:val="16"/>
                <w:szCs w:val="16"/>
              </w:rPr>
              <w:t>член Наблюдательного совета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r w:rsidRPr="00B833CE">
              <w:rPr>
                <w:color w:val="000000"/>
                <w:sz w:val="16"/>
                <w:szCs w:val="16"/>
                <w:shd w:val="clear" w:color="auto" w:fill="FFFFFF"/>
              </w:rPr>
              <w:t>Годовое общее собрание акционеров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r w:rsidRPr="00563763">
              <w:rPr>
                <w:sz w:val="16"/>
                <w:szCs w:val="16"/>
              </w:rPr>
              <w:t>избран</w:t>
            </w:r>
          </w:p>
        </w:tc>
      </w:tr>
      <w:tr w:rsidR="00406709" w:rsidTr="00B86B86">
        <w:trPr>
          <w:gridAfter w:val="3"/>
          <w:wAfter w:w="338" w:type="pct"/>
          <w:trHeight w:val="773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ОСНОВНЫЕ СВЕДЕНИЯ О ДОПОЛНИТЕЛЬНО ВЫПУЩЕННЫХ ЦЕННЫХ БУМАГАХ В ОТЧЕТНОМ ГОДУ***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06709" w:rsidRDefault="00406709" w:rsidP="00406709">
            <w:r>
              <w:rPr>
                <w:sz w:val="20"/>
                <w:szCs w:val="20"/>
              </w:rPr>
              <w:t>Орган эмитента, принявший решение о выпуске: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06709" w:rsidRDefault="00406709" w:rsidP="00406709">
            <w:r>
              <w:rPr>
                <w:sz w:val="20"/>
                <w:szCs w:val="20"/>
              </w:rPr>
              <w:t>Вид ценной бумаги: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ind w:right="272"/>
              <w:rPr>
                <w:rFonts w:eastAsia="Times New Roman"/>
                <w:sz w:val="20"/>
                <w:szCs w:val="20"/>
              </w:rPr>
            </w:pP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06709" w:rsidRDefault="00406709" w:rsidP="00406709">
            <w:r>
              <w:rPr>
                <w:sz w:val="20"/>
                <w:szCs w:val="20"/>
              </w:rPr>
              <w:t>Количество ценных бумаг: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06709" w:rsidRDefault="00406709" w:rsidP="00406709">
            <w:r>
              <w:rPr>
                <w:sz w:val="20"/>
                <w:szCs w:val="20"/>
              </w:rPr>
              <w:t>Номинальная стоимость одной ценной бумаги: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06709" w:rsidRDefault="00406709" w:rsidP="00406709">
            <w:r>
              <w:rPr>
                <w:sz w:val="20"/>
                <w:szCs w:val="20"/>
              </w:rPr>
              <w:t>Дата государственной регистрации выпуска: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0B207B" w:rsidRDefault="00406709" w:rsidP="004067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06709" w:rsidRDefault="00406709" w:rsidP="00406709">
            <w:r>
              <w:rPr>
                <w:sz w:val="20"/>
                <w:szCs w:val="20"/>
              </w:rPr>
              <w:t>Номер государственной регистрации выпуска: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0B207B" w:rsidRDefault="00406709" w:rsidP="004067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06709" w:rsidRDefault="00406709" w:rsidP="00406709">
            <w:r>
              <w:rPr>
                <w:sz w:val="20"/>
                <w:szCs w:val="20"/>
              </w:rPr>
              <w:t>Способ размещения: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0B207B" w:rsidRDefault="00406709" w:rsidP="004067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06709" w:rsidRPr="00534DD6" w:rsidRDefault="00406709" w:rsidP="00406709">
            <w:r w:rsidRPr="00534DD6">
              <w:rPr>
                <w:sz w:val="20"/>
                <w:szCs w:val="20"/>
              </w:rPr>
              <w:t>Дата начала размещения: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534DD6" w:rsidRDefault="00406709" w:rsidP="004067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06709" w:rsidRDefault="00406709" w:rsidP="00406709">
            <w:r>
              <w:rPr>
                <w:sz w:val="20"/>
                <w:szCs w:val="20"/>
              </w:rPr>
              <w:t>Дата окончания размещения: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0B207B" w:rsidRDefault="00406709" w:rsidP="004067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6709" w:rsidTr="00B86B86">
        <w:trPr>
          <w:gridAfter w:val="3"/>
          <w:wAfter w:w="338" w:type="pct"/>
          <w:trHeight w:val="542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Pr="00B1110C" w:rsidRDefault="00406709" w:rsidP="00406709">
            <w:pPr>
              <w:jc w:val="center"/>
            </w:pPr>
            <w:r w:rsidRPr="00B1110C">
              <w:rPr>
                <w:b/>
                <w:bCs/>
                <w:sz w:val="20"/>
                <w:szCs w:val="20"/>
              </w:rPr>
              <w:t>СУЩЕСТВЕННЫЕ ФАКТЫ В ДЕЯТЕЛЬНОСТИ ЭМИТЕНТА</w:t>
            </w:r>
          </w:p>
          <w:p w:rsidR="00406709" w:rsidRDefault="00406709" w:rsidP="00406709">
            <w:pPr>
              <w:jc w:val="center"/>
            </w:pPr>
            <w:r w:rsidRPr="00B1110C">
              <w:rPr>
                <w:b/>
                <w:bCs/>
                <w:sz w:val="20"/>
                <w:szCs w:val="20"/>
              </w:rPr>
              <w:t>ЗА ОТЧЕТНЫЙ ГОД</w:t>
            </w:r>
          </w:p>
        </w:tc>
      </w:tr>
      <w:tr w:rsidR="00406709" w:rsidTr="00B86B86">
        <w:trPr>
          <w:gridAfter w:val="1"/>
          <w:wAfter w:w="127" w:type="pct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>
              <w:rPr>
                <w:b/>
                <w:bCs/>
                <w:sz w:val="16"/>
                <w:szCs w:val="16"/>
              </w:rPr>
              <w:t>существенного факта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№ существенного факта</w:t>
            </w:r>
          </w:p>
        </w:tc>
        <w:tc>
          <w:tcPr>
            <w:tcW w:w="6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Дата наступления </w:t>
            </w:r>
            <w:r>
              <w:rPr>
                <w:b/>
                <w:bCs/>
                <w:sz w:val="16"/>
                <w:szCs w:val="16"/>
              </w:rPr>
              <w:t>существенного факта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Дата публикации</w:t>
            </w:r>
            <w:r>
              <w:rPr>
                <w:b/>
                <w:bCs/>
                <w:color w:val="4F81BD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4F81BD"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существенного факта</w:t>
            </w:r>
          </w:p>
        </w:tc>
      </w:tr>
      <w:tr w:rsidR="00406709" w:rsidTr="00B86B86">
        <w:trPr>
          <w:gridAfter w:val="1"/>
          <w:wAfter w:w="127" w:type="pct"/>
          <w:trHeight w:val="422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Pr="00811BE3" w:rsidRDefault="00406709" w:rsidP="004067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97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ED6C5E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ED6C5E">
              <w:rPr>
                <w:rFonts w:eastAsia="Times New Roman"/>
                <w:sz w:val="20"/>
                <w:szCs w:val="20"/>
              </w:rPr>
              <w:t>Изменение в составе наблюдательного совета, ревизионной комиссии или исполнительного органа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6C5E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6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Pr="00ED6C5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9.</w:t>
            </w:r>
            <w:r w:rsidRPr="00ED6C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  <w:r w:rsidRPr="00ED6C5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9.</w:t>
            </w:r>
            <w:r w:rsidRPr="00ED6C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06709" w:rsidTr="00B86B86">
        <w:trPr>
          <w:gridAfter w:val="1"/>
          <w:wAfter w:w="127" w:type="pct"/>
          <w:trHeight w:val="379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Pr="007464FE" w:rsidRDefault="00406709" w:rsidP="004067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7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ED6C5E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ED6C5E">
              <w:rPr>
                <w:rFonts w:eastAsia="Times New Roman"/>
                <w:sz w:val="20"/>
                <w:szCs w:val="20"/>
              </w:rPr>
              <w:t xml:space="preserve">Начисление доходов по ценным бумагам 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6C5E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Pr="00ED6C5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9.</w:t>
            </w:r>
            <w:r w:rsidRPr="00ED6C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  <w:r w:rsidRPr="00ED6C5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9.</w:t>
            </w:r>
            <w:r w:rsidRPr="00ED6C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06709" w:rsidTr="00B86B86">
        <w:trPr>
          <w:gridAfter w:val="1"/>
          <w:wAfter w:w="127" w:type="pct"/>
          <w:trHeight w:val="379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Pr="007464FE" w:rsidRDefault="00406709" w:rsidP="004067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7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ED6C5E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ED6C5E">
              <w:rPr>
                <w:rFonts w:eastAsia="Times New Roman"/>
                <w:sz w:val="20"/>
                <w:szCs w:val="20"/>
              </w:rPr>
              <w:t>Решения, принятые высшим органом управления эмитента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6C5E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6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Pr="00ED6C5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9.</w:t>
            </w:r>
            <w:r w:rsidRPr="00ED6C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  <w:r w:rsidRPr="00ED6C5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9.</w:t>
            </w:r>
            <w:r w:rsidRPr="00ED6C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06709" w:rsidTr="00B86B86">
        <w:trPr>
          <w:gridAfter w:val="1"/>
          <w:wAfter w:w="127" w:type="pct"/>
          <w:trHeight w:val="379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6709" w:rsidRDefault="00406709" w:rsidP="004067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7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ED6C5E" w:rsidRDefault="00406709" w:rsidP="004067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Рекомендация (предложение)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Наб.совета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распрд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чистой прибыли (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дивид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 </w:t>
            </w:r>
            <w:proofErr w:type="gramEnd"/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6C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(4)</w:t>
            </w:r>
          </w:p>
        </w:tc>
        <w:tc>
          <w:tcPr>
            <w:tcW w:w="6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6C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ED6C5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8.</w:t>
            </w:r>
            <w:r w:rsidRPr="00ED6C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ED6C5E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6C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ED6C5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ED6C5E">
              <w:rPr>
                <w:rFonts w:eastAsia="Times New Roman"/>
                <w:sz w:val="20"/>
                <w:szCs w:val="20"/>
              </w:rPr>
              <w:t>.2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06709" w:rsidTr="00B86B86">
        <w:trPr>
          <w:gridAfter w:val="3"/>
          <w:wAfter w:w="338" w:type="pct"/>
          <w:trHeight w:val="584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Pr="00F65DEB" w:rsidRDefault="00406709" w:rsidP="004067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6709" w:rsidRPr="00F65DEB" w:rsidRDefault="00406709" w:rsidP="004067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6709" w:rsidRDefault="00406709" w:rsidP="00406709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78" w:type="pct"/>
            <w:gridSpan w:val="24"/>
            <w:tcBorders>
              <w:top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БУХГАЛТЕРСКИЙ БАЛАНС ДЛЯ АКЦИОНЕРНЫХ ОБЩЕСТВ (тыс.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Код стр.</w:t>
            </w:r>
          </w:p>
        </w:tc>
        <w:tc>
          <w:tcPr>
            <w:tcW w:w="45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 начало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отчетн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 периода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 конец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отчетн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 периода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002618" w:rsidRDefault="00406709" w:rsidP="004067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18">
              <w:rPr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bCs/>
                <w:color w:val="000000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I. Долгосрочные активы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  <w:trHeight w:val="537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bCs/>
                <w:color w:val="000000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Основные средства: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по первоначальной стоимости (01,03)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010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2120252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2129252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Сумма износа (0200)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011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1696485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1850441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Остаточная (балансовая) стоимость (стр.010-011)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012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Нематериальные активы: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по первоначальной стоимости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020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  <w:trHeight w:val="6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Сумма амортизации (0500)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021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по остаточной стоимости (020-021)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022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Долгосрочные инвестиции, всего (стр.040+050+060+070+080). в том числе.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030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411899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411899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Ценные бумаги (0610)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040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30928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30928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Инвестиции в дочерние хозяйственные обществ (0620)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050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368679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368679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Инвестиции в зависимые хозяйственные общества (0630)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060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Инвестиции в предприятие с иностранным капиталом (0640)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070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долгосрочные инвестиции (0690)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080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12292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12292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Оборудование к установке (0700)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090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Капитальные вложения (0800)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Долгосрочная дебиторская задолженность (0910, 0920. 0930 0940)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110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Из нее просроченная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111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Долгосрочные отсроченные расходы (0950, 0900, 0990)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120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ИТОГО ПО РАЗДЕЛУ I (012+022+030+090+100+110+120)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130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844666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690710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II. Текущие активы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Товарно-материальные запасы, всего (стр.150+160+170+180), в том числе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140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2291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Производственные запасы (1000,1100,1500,1600)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2291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Незавершённое производство (2000, 2100, 2300, 2700)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160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Готовая продукция (2800)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170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Товары (2900 за минусом 2980)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180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Расходы будущих периодов (3100)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83106A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3106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190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Отсроченные расходы (3200)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Дебиторы, всего стр.220+240+250+260+270+280+290+300+310)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210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22635051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20777813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из нее: просроченная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211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покупателей и заказчиков (4000 за минусом 4900)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220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1611783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5612207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обособленных подразделений (4110)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230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15303611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13152092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дочерних и зависимых хозяйственных обществ (4120)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240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19396999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13152092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Авансы, выданные персоналу (4200)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250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5176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5176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Авансы, выданные поставщикам и подрядчикам (4300)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260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282947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229025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Авансовые платежи по налогам и </w:t>
            </w:r>
            <w:proofErr w:type="gramStart"/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сборам</w:t>
            </w:r>
            <w:proofErr w:type="gramEnd"/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а бюджет (4400)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270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1294797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1696118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280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43349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83195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учредителей по вкладам в уставный капитал (4600)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290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персонала по прочим операциям (4700)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дебиторские задолженности (4800)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310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Денежные средства, всего (стр.330+340+350+360), в том числе: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320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191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Денежные средства в кассе (5000)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330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Денежные средства на расчетном счете (5100)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340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191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Денежные </w:t>
            </w:r>
            <w:proofErr w:type="gramStart"/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средства</w:t>
            </w:r>
            <w:proofErr w:type="gramEnd"/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а иностранной валюте (5200)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350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Денежные средства и эквиваленты (5500, 5800, 5700)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360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Краткосрочные инвестиции (5800)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370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текущие активы (5900)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380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ИТОГО ПО РАЗДЕЛУ II (стр. 140+190+200+210+320+370+380)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390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22637084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20780295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b/>
                <w:sz w:val="20"/>
                <w:szCs w:val="20"/>
              </w:rPr>
            </w:pPr>
            <w:r w:rsidRPr="00002618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 по активу баланса 130+390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2618">
              <w:rPr>
                <w:rFonts w:eastAsia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23481750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21471005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2618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ПАССИВ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I. Источники собственных средств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Уставной капитал (8300)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410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652715,1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652715,1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Добавленный капитал (8400)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420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Резервный капитал (8500)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F713BB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13BB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430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728289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728289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Выкупленные собственные акции (8600)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440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Нераспределенная прибыль (непокрытый убыток) (8700)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450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6826276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7037782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Целевые поступление (8800)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460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9333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9333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Резервы предстоящих расходов и платежей (8900)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470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ИТОГО ПО РАЗДЕЛУ I 320+330+340+350+360+370+380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480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8216613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8428119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II. Обязательства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Долгосрочные обязательства, всего (стр.500+520+530+540+550+560+570+580+590)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490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491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Из нее просроченная долгосрочная кредиторская задолженность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492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Долгосрочная задолженность поставщикам и подрядчикам (7000)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Долгосрочная задолженность обособленным подразделениям (7110)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510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Долгосрочная задолженность дочерним и зависимые, хозяйственным обществам (7120)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520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Долгосрочные отсроченные доходы (7210, 7220, 7230)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530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540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долгосрочные отсроченные обязательства (7250, 7290)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550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Авансы, полученные от покупателей и заказчиков (7300)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560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Долгосрочные банковские кредиты (7810)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570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Долгосрочные займы (7820, 7830, 7840)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580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долгосрочные кредиторские задолженности (7900)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590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686767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600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15265137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13042886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601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14005137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13042886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из нее: просроченная текущая кредиторская задолженность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602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поставщикам и подрядчикам (6000)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610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162200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3777322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обособленным подразделениям (6110)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620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8987607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8432103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630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13561033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8432103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Отсроченные доходы (6210, 6220, 6230)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640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650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отсроченные обязательства (6250, 6290)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660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Полученные авансы (6300)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670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по платежам в бюджет (6400)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680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192997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144966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по страхованию (6510)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690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по платежам в государственные целевые фонды (6520)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700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учредителям (6600)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710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361623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487742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Задолженность по оплате труда (6700)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720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272255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129818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Краткосрочные банковские кредиты (6810)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730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240BDA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660000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1D1992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Краткосрочные займы (6820, 6830, 6840)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740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972CE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972CE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Текущая часть долгосрочных обязательств (5950)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750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972CE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972CE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кредиторские задолженности (6300 кроме 6950)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760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54637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7543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ИТОГО ПО II РАЗДЕЛУ (стр. 490+600)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242210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2210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770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15265137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13042886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b/>
                <w:sz w:val="20"/>
                <w:szCs w:val="20"/>
              </w:rPr>
            </w:pPr>
            <w:r w:rsidRPr="00002618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</w:rPr>
              <w:t>ВСЕГО по пассиву баланса (стр. 480+770)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2618">
              <w:rPr>
                <w:rFonts w:eastAsia="Times New Roman"/>
                <w:b/>
                <w:sz w:val="20"/>
                <w:szCs w:val="20"/>
                <w:bdr w:val="none" w:sz="0" w:space="0" w:color="auto" w:frame="1"/>
              </w:rPr>
              <w:t>780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23481750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21471005</w:t>
            </w:r>
          </w:p>
        </w:tc>
      </w:tr>
      <w:tr w:rsidR="00406709" w:rsidTr="00B86B86">
        <w:trPr>
          <w:gridAfter w:val="2"/>
          <w:wAfter w:w="309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31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3"/>
          <w:wAfter w:w="338" w:type="pct"/>
          <w:trHeight w:val="584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ОТЧЕТ О ФИНАНСОВЫХ РЕЗУЛЬТАТАХ ДЛЯ АКЦИОНЕРНЫХ ОБЩЕСТВ (тыс.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.)</w:t>
            </w:r>
            <w:r>
              <w:t xml:space="preserve"> 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336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4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Код стр.</w:t>
            </w:r>
          </w:p>
        </w:tc>
        <w:tc>
          <w:tcPr>
            <w:tcW w:w="10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За соответствующий период прошлого года</w:t>
            </w:r>
          </w:p>
        </w:tc>
        <w:tc>
          <w:tcPr>
            <w:tcW w:w="7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 отчетный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период</w:t>
            </w: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336" w:type="pct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14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(прибыль)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(убытки)</w:t>
            </w: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(прибыль)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(убытки)</w:t>
            </w: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Чистая выручка от реализации продукции (товаров, работ и услуг)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010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126456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126456" w:rsidRDefault="00406709" w:rsidP="00406709">
            <w:pPr>
              <w:ind w:left="-39" w:firstLine="3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6F10FA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0FA">
              <w:rPr>
                <w:bCs/>
                <w:color w:val="000000"/>
                <w:sz w:val="18"/>
                <w:szCs w:val="18"/>
              </w:rPr>
              <w:t>5916757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6F10FA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Себестоимость реализованной продукции (товаров, работ и услуг)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020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6F10FA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6F10FA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0FA">
              <w:rPr>
                <w:bCs/>
                <w:color w:val="000000"/>
                <w:sz w:val="18"/>
                <w:szCs w:val="18"/>
              </w:rPr>
              <w:t>3777575</w:t>
            </w: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030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126456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6F10FA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0FA">
              <w:rPr>
                <w:bCs/>
                <w:color w:val="000000"/>
                <w:sz w:val="18"/>
                <w:szCs w:val="18"/>
              </w:rPr>
              <w:t>2139000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6F10FA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Расходы периода, всего (стр.050+060+070+080), в том числе: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040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2168088</w:t>
            </w: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1781129</w:t>
            </w: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Расходы по реализации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050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Административные расходы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060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1700821</w:t>
            </w: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1311765</w:t>
            </w: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операционные расходы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070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467267</w:t>
            </w: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5B04C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469364</w:t>
            </w: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080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доходы от основной деятельности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090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54925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65072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Прибыль (убыток) от основной деятельности (стр.0З0-040+090)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2113163</w:t>
            </w: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422943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110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2966000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320368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Доходы в виде дивидендов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120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2966000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320368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Доходы в виде процентов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130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Доходы от долгосрочной аренда (лизинг)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140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Доходы от валютных курсовых разниц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150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доходы от финансовой деятельности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160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Расходы по финансовой деятельности (стр.180+190+200+210), в том числе: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170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267423</w:t>
            </w: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192574</w:t>
            </w: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Расходы в виде процентов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180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267423</w:t>
            </w: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192574</w:t>
            </w: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Расходы в</w:t>
            </w: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виде процентов по долгосрочной аренда (лизингу)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190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Убытки от валютных курсовых разниц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013AD0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расходы по финансовой деятельности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210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Прибыль (убыток) от общехозяйственной деятельности (стр.100+110-170)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220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585414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550737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Чрезвычайные прибыли и убытки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230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Прибыль (убыток) до уплаты налога на доходы прибыль) (стр.220+/-230)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240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585414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550737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Налог на доходы (прибыль)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250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46524</w:t>
            </w:r>
          </w:p>
        </w:tc>
      </w:tr>
      <w:tr w:rsidR="00406709" w:rsidTr="00B86B86">
        <w:trPr>
          <w:trHeight w:val="357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налоги и сборы от прибыли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260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33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Чистая прибыль (убыток) отчетного периода (стр.240-250-260)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002618" w:rsidRDefault="00406709" w:rsidP="004067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261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270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585414</w:t>
            </w:r>
          </w:p>
        </w:tc>
        <w:tc>
          <w:tcPr>
            <w:tcW w:w="4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504213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6709" w:rsidRPr="0073620D" w:rsidRDefault="00406709" w:rsidP="004067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6709" w:rsidTr="00B86B86">
        <w:trPr>
          <w:gridAfter w:val="3"/>
          <w:wAfter w:w="338" w:type="pct"/>
          <w:trHeight w:val="332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Pr="005B3C8F" w:rsidRDefault="00406709" w:rsidP="00406709">
            <w:pPr>
              <w:jc w:val="center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СВЕДЕНИЯ О РЕЗУЛЬТАТАХ АУДИТОРСКОЙ ПРОВЕРКИ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r>
              <w:rPr>
                <w:color w:val="000000"/>
                <w:sz w:val="20"/>
                <w:szCs w:val="20"/>
              </w:rPr>
              <w:t>Наименование аудиторской организации: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AD063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«Бест аудит сервис</w:t>
            </w:r>
            <w:r w:rsidRPr="00AD063B">
              <w:rPr>
                <w:sz w:val="20"/>
                <w:szCs w:val="20"/>
              </w:rPr>
              <w:t>»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r>
              <w:rPr>
                <w:color w:val="000000"/>
                <w:sz w:val="20"/>
                <w:szCs w:val="20"/>
              </w:rPr>
              <w:t>Дата выдачи лицензии: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AD063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05.09.2019</w:t>
            </w:r>
            <w:r w:rsidRPr="00AD063B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406709" w:rsidTr="00B86B86">
        <w:trPr>
          <w:gridAfter w:val="3"/>
          <w:wAfter w:w="338" w:type="pct"/>
          <w:trHeight w:val="389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r>
              <w:rPr>
                <w:color w:val="000000"/>
                <w:sz w:val="20"/>
                <w:szCs w:val="20"/>
              </w:rPr>
              <w:t>Номер лицензии: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AD063B" w:rsidRDefault="00406709" w:rsidP="004067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05611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r>
              <w:rPr>
                <w:color w:val="000000"/>
                <w:sz w:val="20"/>
                <w:szCs w:val="20"/>
              </w:rPr>
              <w:t>Вид заключения: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AB585B" w:rsidRDefault="00406709" w:rsidP="00406709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A171B2">
              <w:rPr>
                <w:rFonts w:eastAsia="Times New Roman"/>
                <w:sz w:val="20"/>
                <w:szCs w:val="20"/>
              </w:rPr>
              <w:t>Положительное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r>
              <w:rPr>
                <w:color w:val="000000"/>
                <w:sz w:val="20"/>
                <w:szCs w:val="20"/>
              </w:rPr>
              <w:t>Дата выдачи аудиторского заключения: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3540E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3540E8">
              <w:rPr>
                <w:rFonts w:eastAsia="Times New Roman"/>
                <w:sz w:val="20"/>
                <w:szCs w:val="20"/>
              </w:rPr>
              <w:t>20.05.2024г.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Pr="00A8008D" w:rsidRDefault="00406709" w:rsidP="00406709">
            <w:r w:rsidRPr="00A8008D">
              <w:rPr>
                <w:color w:val="000000"/>
                <w:sz w:val="20"/>
                <w:szCs w:val="20"/>
              </w:rPr>
              <w:t>Номер аудиторского заключения: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3540E8" w:rsidRDefault="00406709" w:rsidP="00406709">
            <w:pPr>
              <w:rPr>
                <w:rFonts w:eastAsia="Times New Roman"/>
                <w:sz w:val="20"/>
                <w:szCs w:val="20"/>
              </w:rPr>
            </w:pPr>
            <w:r w:rsidRPr="003540E8">
              <w:rPr>
                <w:rFonts w:eastAsia="Times New Roman"/>
                <w:sz w:val="20"/>
                <w:szCs w:val="20"/>
              </w:rPr>
              <w:t>б/н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r>
              <w:rPr>
                <w:color w:val="000000"/>
                <w:sz w:val="20"/>
                <w:szCs w:val="20"/>
              </w:rPr>
              <w:t>Ф.И.О. аудитора (аудиторов), проводившего проверку: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3540E8" w:rsidRDefault="00406709" w:rsidP="0040670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Нодиров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</w:t>
            </w:r>
            <w:r w:rsidRPr="003540E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Н</w:t>
            </w:r>
            <w:r w:rsidRPr="003540E8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05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6709" w:rsidRDefault="00406709" w:rsidP="00406709">
            <w:r>
              <w:rPr>
                <w:color w:val="000000"/>
                <w:sz w:val="20"/>
                <w:szCs w:val="20"/>
              </w:rPr>
              <w:t xml:space="preserve">Копия аудиторского </w:t>
            </w:r>
            <w:proofErr w:type="gramStart"/>
            <w:r>
              <w:rPr>
                <w:color w:val="000000"/>
                <w:sz w:val="20"/>
                <w:szCs w:val="20"/>
              </w:rPr>
              <w:t>заключения:*</w:t>
            </w:r>
            <w:proofErr w:type="gramEnd"/>
            <w:r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21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777543" w:rsidRDefault="00406709" w:rsidP="00406709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A8008D">
              <w:rPr>
                <w:rFonts w:eastAsia="Times New Roman"/>
                <w:sz w:val="20"/>
                <w:szCs w:val="20"/>
              </w:rPr>
              <w:t>к отчету прилагается</w:t>
            </w:r>
          </w:p>
        </w:tc>
      </w:tr>
      <w:tr w:rsidR="00406709" w:rsidTr="00B86B86">
        <w:trPr>
          <w:gridAfter w:val="3"/>
          <w:wAfter w:w="338" w:type="pct"/>
          <w:trHeight w:val="584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СПИСОК ЗАКЛЮЧЕННЫХ КРУПНЫХ СДЕЛОК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В ОТЧЕТНОМ </w:t>
            </w:r>
            <w:r w:rsidRPr="004D0068">
              <w:rPr>
                <w:b/>
                <w:bCs/>
                <w:color w:val="000000"/>
                <w:sz w:val="20"/>
                <w:szCs w:val="20"/>
              </w:rPr>
              <w:t xml:space="preserve">ГОДУ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Дата заключения сделки</w:t>
            </w:r>
          </w:p>
        </w:tc>
        <w:tc>
          <w:tcPr>
            <w:tcW w:w="14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Ф.И.О. или полное наименование контрагента</w:t>
            </w:r>
          </w:p>
        </w:tc>
        <w:tc>
          <w:tcPr>
            <w:tcW w:w="12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Предмет сделки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Кем является эмитент по сделке (приобретателем/</w:t>
            </w:r>
            <w:proofErr w:type="spellStart"/>
            <w:r>
              <w:rPr>
                <w:sz w:val="16"/>
                <w:szCs w:val="16"/>
              </w:rPr>
              <w:t>отчуждателем</w:t>
            </w:r>
            <w:proofErr w:type="spellEnd"/>
            <w:r>
              <w:rPr>
                <w:sz w:val="16"/>
                <w:szCs w:val="16"/>
              </w:rPr>
              <w:t xml:space="preserve"> товаров и услуг)</w:t>
            </w:r>
          </w:p>
        </w:tc>
      </w:tr>
      <w:tr w:rsidR="0040670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4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Default="00406709" w:rsidP="00406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</w:tr>
      <w:tr w:rsidR="00406709" w:rsidRPr="001F4F29" w:rsidTr="00B86B86">
        <w:trPr>
          <w:gridAfter w:val="3"/>
          <w:wAfter w:w="338" w:type="pct"/>
          <w:trHeight w:val="585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1F4F29" w:rsidRDefault="00406709" w:rsidP="00406709">
            <w:pPr>
              <w:jc w:val="center"/>
              <w:rPr>
                <w:highlight w:val="yellow"/>
              </w:rPr>
            </w:pPr>
            <w:r w:rsidRPr="004B7E3A">
              <w:rPr>
                <w:b/>
                <w:bCs/>
                <w:color w:val="000000"/>
                <w:sz w:val="20"/>
                <w:szCs w:val="20"/>
              </w:rPr>
              <w:t>СПИСОК ЗАКЛЮЧЕННЫХ СДЕЛОК С АФФИЛИРОВАННЫМИ ЛИЦАМИ В ОТЧЕТНОМ ГОДУ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0670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Дата заключения сделки</w:t>
            </w:r>
          </w:p>
        </w:tc>
        <w:tc>
          <w:tcPr>
            <w:tcW w:w="10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Ф.И.О. или полное наименование контрагента</w:t>
            </w:r>
          </w:p>
        </w:tc>
        <w:tc>
          <w:tcPr>
            <w:tcW w:w="76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Предмет сделки</w:t>
            </w:r>
          </w:p>
        </w:tc>
        <w:tc>
          <w:tcPr>
            <w:tcW w:w="101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Орган эмитента, принявший решение по сделкам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Default="00406709" w:rsidP="00406709">
            <w:pPr>
              <w:jc w:val="center"/>
            </w:pPr>
            <w:r>
              <w:rPr>
                <w:sz w:val="16"/>
                <w:szCs w:val="16"/>
              </w:rPr>
              <w:t>Полные формулировки решений, принятых по сделкам</w:t>
            </w:r>
          </w:p>
        </w:tc>
      </w:tr>
      <w:tr w:rsidR="00406709" w:rsidRPr="00D77D3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Default="00406709" w:rsidP="00406709"/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7314A4" w:rsidRDefault="00406709" w:rsidP="0040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E72E43" w:rsidRDefault="00406709" w:rsidP="00406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0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D9744F" w:rsidRDefault="00406709" w:rsidP="00406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76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D9744F" w:rsidRDefault="00406709" w:rsidP="00406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01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D9744F" w:rsidRDefault="00406709" w:rsidP="00406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E72E43" w:rsidRDefault="00406709" w:rsidP="00406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D77D39" w:rsidRDefault="00406709" w:rsidP="0040670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818F5">
              <w:rPr>
                <w:color w:val="000000"/>
                <w:sz w:val="16"/>
                <w:szCs w:val="16"/>
              </w:rPr>
              <w:t xml:space="preserve"> -</w:t>
            </w:r>
          </w:p>
        </w:tc>
      </w:tr>
      <w:tr w:rsidR="00406709" w:rsidRPr="00BB4CF9" w:rsidTr="00B86B86">
        <w:trPr>
          <w:gridAfter w:val="3"/>
          <w:wAfter w:w="338" w:type="pct"/>
          <w:trHeight w:val="598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06709" w:rsidRPr="00BB4CF9" w:rsidRDefault="00406709" w:rsidP="004067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6709" w:rsidRPr="00BB4CF9" w:rsidRDefault="00406709" w:rsidP="004067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6709" w:rsidRPr="00BB4CF9" w:rsidRDefault="00406709" w:rsidP="00406709">
            <w:pPr>
              <w:jc w:val="center"/>
              <w:rPr>
                <w:sz w:val="16"/>
                <w:szCs w:val="16"/>
              </w:rPr>
            </w:pPr>
            <w:r w:rsidRPr="00BB4CF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378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BB4CF9" w:rsidRDefault="00406709" w:rsidP="00406709">
            <w:pPr>
              <w:jc w:val="center"/>
              <w:rPr>
                <w:sz w:val="16"/>
                <w:szCs w:val="16"/>
              </w:rPr>
            </w:pPr>
            <w:r w:rsidRPr="00BB4CF9">
              <w:rPr>
                <w:b/>
                <w:bCs/>
                <w:sz w:val="16"/>
                <w:szCs w:val="16"/>
              </w:rPr>
              <w:t xml:space="preserve">СПИСОК АФФИЛИРОВАННЫХ ЛИЦ </w:t>
            </w:r>
            <w:r w:rsidRPr="00BB4CF9">
              <w:rPr>
                <w:b/>
                <w:bCs/>
                <w:sz w:val="16"/>
                <w:szCs w:val="16"/>
              </w:rPr>
              <w:br/>
              <w:t xml:space="preserve">(по состоянию на конец отчетного года) к </w:t>
            </w:r>
            <w:proofErr w:type="gramStart"/>
            <w:r w:rsidRPr="00BB4CF9">
              <w:rPr>
                <w:b/>
                <w:bCs/>
                <w:sz w:val="16"/>
                <w:szCs w:val="16"/>
              </w:rPr>
              <w:t>отчету  прилагается</w:t>
            </w:r>
            <w:proofErr w:type="gramEnd"/>
            <w:r w:rsidRPr="00BB4CF9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06709" w:rsidRPr="00BB4CF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Pr="00BB4CF9" w:rsidRDefault="00406709" w:rsidP="00406709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BB4CF9" w:rsidRDefault="00406709" w:rsidP="00406709">
            <w:pPr>
              <w:jc w:val="center"/>
              <w:rPr>
                <w:sz w:val="16"/>
                <w:szCs w:val="16"/>
              </w:rPr>
            </w:pPr>
            <w:r w:rsidRPr="00BB4CF9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BB4CF9" w:rsidRDefault="00406709" w:rsidP="00406709">
            <w:pPr>
              <w:jc w:val="center"/>
              <w:rPr>
                <w:sz w:val="16"/>
                <w:szCs w:val="16"/>
              </w:rPr>
            </w:pPr>
            <w:r w:rsidRPr="00BB4CF9">
              <w:rPr>
                <w:color w:val="000000"/>
                <w:sz w:val="16"/>
                <w:szCs w:val="16"/>
              </w:rPr>
              <w:t>Ф.И.О. или полное наименование</w:t>
            </w:r>
          </w:p>
        </w:tc>
        <w:tc>
          <w:tcPr>
            <w:tcW w:w="111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BB4CF9" w:rsidRDefault="00406709" w:rsidP="00406709">
            <w:pPr>
              <w:jc w:val="center"/>
              <w:rPr>
                <w:sz w:val="16"/>
                <w:szCs w:val="16"/>
              </w:rPr>
            </w:pPr>
            <w:r w:rsidRPr="00BB4CF9">
              <w:rPr>
                <w:color w:val="000000"/>
                <w:sz w:val="16"/>
                <w:szCs w:val="16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180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BB4CF9" w:rsidRDefault="00406709" w:rsidP="00406709">
            <w:pPr>
              <w:jc w:val="center"/>
              <w:rPr>
                <w:sz w:val="16"/>
                <w:szCs w:val="16"/>
              </w:rPr>
            </w:pPr>
            <w:r w:rsidRPr="00BB4CF9">
              <w:rPr>
                <w:color w:val="000000"/>
                <w:sz w:val="16"/>
                <w:szCs w:val="16"/>
              </w:rPr>
              <w:t>Основание, по которому они признаются аффилированными лицами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BB4CF9" w:rsidRDefault="00406709" w:rsidP="00406709">
            <w:pPr>
              <w:jc w:val="center"/>
              <w:rPr>
                <w:sz w:val="16"/>
                <w:szCs w:val="16"/>
              </w:rPr>
            </w:pPr>
            <w:r w:rsidRPr="00BB4CF9">
              <w:rPr>
                <w:sz w:val="16"/>
                <w:szCs w:val="16"/>
              </w:rPr>
              <w:t>Дата (наступления основания (-</w:t>
            </w:r>
            <w:proofErr w:type="spellStart"/>
            <w:r w:rsidRPr="00BB4CF9">
              <w:rPr>
                <w:sz w:val="16"/>
                <w:szCs w:val="16"/>
              </w:rPr>
              <w:t>ий</w:t>
            </w:r>
            <w:proofErr w:type="spellEnd"/>
            <w:r w:rsidRPr="00BB4CF9">
              <w:rPr>
                <w:sz w:val="16"/>
                <w:szCs w:val="16"/>
              </w:rPr>
              <w:t>)</w:t>
            </w:r>
          </w:p>
        </w:tc>
      </w:tr>
      <w:tr w:rsidR="00406709" w:rsidRPr="00BB4CF9" w:rsidTr="00B86B86"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709" w:rsidRPr="00BB4CF9" w:rsidRDefault="00406709" w:rsidP="00406709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BB4CF9" w:rsidRDefault="00406709" w:rsidP="0040670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BB4CF9" w:rsidRDefault="00406709" w:rsidP="0040670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BB4CF9" w:rsidRDefault="00406709" w:rsidP="0040670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0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BB4CF9" w:rsidRDefault="00406709" w:rsidP="0040670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709" w:rsidRPr="00BB4CF9" w:rsidRDefault="00406709" w:rsidP="00406709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406709" w:rsidRPr="00BB4CF9" w:rsidTr="00B86B86">
        <w:trPr>
          <w:gridAfter w:val="3"/>
          <w:wAfter w:w="338" w:type="pct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709" w:rsidRPr="00BB4CF9" w:rsidRDefault="00406709" w:rsidP="00406709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BB4CF9" w:rsidRDefault="00406709" w:rsidP="0040670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1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709" w:rsidRPr="00BB4CF9" w:rsidRDefault="00406709" w:rsidP="0040670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B4CF9">
              <w:rPr>
                <w:rFonts w:eastAsia="Times New Roman"/>
                <w:sz w:val="16"/>
                <w:szCs w:val="16"/>
              </w:rPr>
              <w:t>Настоящий список на конец отчетного периода к отчету прилагается</w:t>
            </w:r>
          </w:p>
        </w:tc>
      </w:tr>
    </w:tbl>
    <w:p w:rsidR="00877210" w:rsidRPr="00BB4CF9" w:rsidRDefault="009567DE" w:rsidP="00877210">
      <w:pPr>
        <w:shd w:val="clear" w:color="auto" w:fill="FFFFFF"/>
        <w:jc w:val="center"/>
        <w:rPr>
          <w:rFonts w:eastAsia="Times New Roman"/>
          <w:b/>
          <w:bCs/>
          <w:color w:val="000080"/>
          <w:sz w:val="16"/>
          <w:szCs w:val="16"/>
        </w:rPr>
      </w:pPr>
      <w:r w:rsidRPr="00BB4CF9">
        <w:rPr>
          <w:rFonts w:eastAsia="Times New Roman"/>
          <w:b/>
          <w:bCs/>
          <w:color w:val="FF0000"/>
          <w:sz w:val="16"/>
          <w:szCs w:val="16"/>
        </w:rPr>
        <w:lastRenderedPageBreak/>
        <w:t xml:space="preserve"> </w:t>
      </w:r>
      <w:r w:rsidR="00C075DB" w:rsidRPr="00BB4CF9">
        <w:rPr>
          <w:rFonts w:eastAsia="Times New Roman"/>
          <w:b/>
          <w:bCs/>
          <w:color w:val="FF0000"/>
          <w:sz w:val="16"/>
          <w:szCs w:val="16"/>
        </w:rPr>
        <w:t xml:space="preserve"> </w:t>
      </w:r>
      <w:bookmarkEnd w:id="0"/>
    </w:p>
    <w:p w:rsidR="00877210" w:rsidRDefault="00877210" w:rsidP="00877210">
      <w:pPr>
        <w:shd w:val="clear" w:color="auto" w:fill="FFFFFF"/>
        <w:rPr>
          <w:rFonts w:eastAsia="Times New Roman"/>
          <w:vanish/>
          <w:color w:val="000000"/>
        </w:rPr>
      </w:pPr>
      <w:bookmarkStart w:id="3" w:name="2479245"/>
      <w:bookmarkStart w:id="4" w:name="2479263"/>
      <w:bookmarkEnd w:id="3"/>
      <w:bookmarkEnd w:id="4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3772"/>
      </w:tblGrid>
      <w:tr w:rsidR="00877210" w:rsidTr="00B86B86">
        <w:tc>
          <w:tcPr>
            <w:tcW w:w="2984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77210" w:rsidRPr="001F4F29" w:rsidRDefault="00877210" w:rsidP="005272B3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016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77210" w:rsidRPr="001F4F29" w:rsidRDefault="00877210" w:rsidP="00D105A0">
            <w:pPr>
              <w:rPr>
                <w:b/>
                <w:color w:val="000000"/>
              </w:rPr>
            </w:pPr>
          </w:p>
        </w:tc>
      </w:tr>
      <w:tr w:rsidR="00877210" w:rsidTr="00872EEF">
        <w:tc>
          <w:tcPr>
            <w:tcW w:w="2984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86B86" w:rsidRDefault="005272B3" w:rsidP="005272B3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br/>
            </w:r>
          </w:p>
          <w:p w:rsidR="00B86B86" w:rsidRDefault="00B86B86" w:rsidP="005272B3">
            <w:pPr>
              <w:rPr>
                <w:rFonts w:eastAsia="Times New Roman"/>
                <w:b/>
                <w:color w:val="000000"/>
              </w:rPr>
            </w:pPr>
          </w:p>
          <w:p w:rsidR="00B86B86" w:rsidRDefault="00B86B86" w:rsidP="005272B3">
            <w:pPr>
              <w:rPr>
                <w:rFonts w:eastAsia="Times New Roman"/>
                <w:b/>
                <w:color w:val="000000"/>
              </w:rPr>
            </w:pPr>
          </w:p>
          <w:p w:rsidR="00B86B86" w:rsidRDefault="00B86B86" w:rsidP="005272B3">
            <w:pPr>
              <w:rPr>
                <w:rFonts w:eastAsia="Times New Roman"/>
                <w:b/>
                <w:color w:val="000000"/>
              </w:rPr>
            </w:pPr>
          </w:p>
          <w:p w:rsidR="00B86B86" w:rsidRDefault="00B86B86" w:rsidP="005272B3">
            <w:pPr>
              <w:rPr>
                <w:rFonts w:eastAsia="Times New Roman"/>
                <w:b/>
                <w:color w:val="000000"/>
              </w:rPr>
            </w:pPr>
          </w:p>
          <w:p w:rsidR="00B86B86" w:rsidRDefault="00B86B86" w:rsidP="005272B3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Председатель правления                     </w:t>
            </w:r>
            <w:proofErr w:type="spellStart"/>
            <w:r>
              <w:rPr>
                <w:rFonts w:eastAsia="Times New Roman"/>
                <w:b/>
                <w:color w:val="000000"/>
              </w:rPr>
              <w:t>Шарипов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Б.Б.</w:t>
            </w:r>
          </w:p>
          <w:p w:rsidR="00B86B86" w:rsidRDefault="00B86B86" w:rsidP="005272B3">
            <w:pPr>
              <w:rPr>
                <w:rFonts w:eastAsia="Times New Roman"/>
                <w:b/>
                <w:color w:val="000000"/>
              </w:rPr>
            </w:pPr>
          </w:p>
          <w:p w:rsidR="00877210" w:rsidRPr="001F4F29" w:rsidRDefault="001F4F29" w:rsidP="005272B3">
            <w:pPr>
              <w:rPr>
                <w:rFonts w:eastAsia="Times New Roman"/>
                <w:b/>
                <w:color w:val="000000"/>
              </w:rPr>
            </w:pPr>
            <w:r w:rsidRPr="001F4F29">
              <w:rPr>
                <w:rFonts w:eastAsia="Times New Roman"/>
                <w:b/>
                <w:color w:val="000000"/>
              </w:rPr>
              <w:t>Г</w:t>
            </w:r>
            <w:r w:rsidR="00877210" w:rsidRPr="001F4F29">
              <w:rPr>
                <w:rFonts w:eastAsia="Times New Roman"/>
                <w:b/>
                <w:color w:val="000000"/>
              </w:rPr>
              <w:t>лавн</w:t>
            </w:r>
            <w:r w:rsidR="005272B3">
              <w:rPr>
                <w:rFonts w:eastAsia="Times New Roman"/>
                <w:b/>
                <w:color w:val="000000"/>
              </w:rPr>
              <w:t>ый</w:t>
            </w:r>
            <w:r w:rsidR="00877210" w:rsidRPr="001F4F29">
              <w:rPr>
                <w:rFonts w:eastAsia="Times New Roman"/>
                <w:b/>
                <w:color w:val="000000"/>
              </w:rPr>
              <w:t xml:space="preserve"> бухгалтер</w:t>
            </w:r>
            <w:r w:rsidR="00B86B86">
              <w:rPr>
                <w:rFonts w:eastAsia="Times New Roman"/>
                <w:b/>
                <w:color w:val="000000"/>
              </w:rPr>
              <w:t xml:space="preserve">                               </w:t>
            </w:r>
            <w:proofErr w:type="spellStart"/>
            <w:r w:rsidR="00B86B86">
              <w:rPr>
                <w:rFonts w:eastAsia="Times New Roman"/>
                <w:b/>
                <w:color w:val="000000"/>
              </w:rPr>
              <w:t>Халиков</w:t>
            </w:r>
            <w:proofErr w:type="spellEnd"/>
            <w:r w:rsidR="00B86B86">
              <w:rPr>
                <w:rFonts w:eastAsia="Times New Roman"/>
                <w:b/>
                <w:color w:val="000000"/>
              </w:rPr>
              <w:t xml:space="preserve"> М.Д.</w:t>
            </w:r>
          </w:p>
        </w:tc>
        <w:tc>
          <w:tcPr>
            <w:tcW w:w="2016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86B86" w:rsidRDefault="00877210" w:rsidP="00D105A0">
            <w:pPr>
              <w:rPr>
                <w:b/>
                <w:color w:val="000000"/>
              </w:rPr>
            </w:pPr>
            <w:r w:rsidRPr="001F4F29">
              <w:rPr>
                <w:b/>
                <w:color w:val="000000"/>
              </w:rPr>
              <w:lastRenderedPageBreak/>
              <w:br/>
              <w:t>‎</w:t>
            </w:r>
            <w:r w:rsidR="001F4F29" w:rsidRPr="001F4F29">
              <w:rPr>
                <w:b/>
                <w:color w:val="000000"/>
              </w:rPr>
              <w:t xml:space="preserve"> </w:t>
            </w:r>
          </w:p>
          <w:p w:rsidR="00B86B86" w:rsidRDefault="00B86B86" w:rsidP="00D105A0">
            <w:pPr>
              <w:rPr>
                <w:b/>
                <w:color w:val="000000"/>
              </w:rPr>
            </w:pPr>
          </w:p>
          <w:p w:rsidR="00B86B86" w:rsidRDefault="00B86B86" w:rsidP="00D105A0">
            <w:pPr>
              <w:rPr>
                <w:b/>
                <w:color w:val="000000"/>
              </w:rPr>
            </w:pPr>
          </w:p>
          <w:p w:rsidR="00B86B86" w:rsidRDefault="00B86B86" w:rsidP="00D105A0">
            <w:pPr>
              <w:rPr>
                <w:b/>
                <w:color w:val="000000"/>
              </w:rPr>
            </w:pPr>
          </w:p>
          <w:p w:rsidR="00B86B86" w:rsidRDefault="00B86B86" w:rsidP="00D105A0">
            <w:pPr>
              <w:rPr>
                <w:b/>
                <w:color w:val="000000"/>
              </w:rPr>
            </w:pPr>
          </w:p>
          <w:p w:rsidR="00B86B86" w:rsidRDefault="00B86B86" w:rsidP="00D105A0">
            <w:pPr>
              <w:rPr>
                <w:b/>
                <w:color w:val="000000"/>
              </w:rPr>
            </w:pPr>
          </w:p>
          <w:p w:rsidR="00877210" w:rsidRPr="001F4F29" w:rsidRDefault="00877210" w:rsidP="00D105A0">
            <w:pPr>
              <w:rPr>
                <w:b/>
                <w:color w:val="000000"/>
              </w:rPr>
            </w:pPr>
          </w:p>
        </w:tc>
      </w:tr>
      <w:tr w:rsidR="00877210" w:rsidTr="00872EEF">
        <w:tc>
          <w:tcPr>
            <w:tcW w:w="2984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E1664" w:rsidRDefault="00877210" w:rsidP="009A52B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br/>
              <w:t>‎</w:t>
            </w:r>
          </w:p>
          <w:p w:rsidR="00877210" w:rsidRDefault="00877210" w:rsidP="00872EE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Ф.И.О. уполномоченного лица, размес</w:t>
            </w:r>
            <w:r w:rsidR="00872EEF">
              <w:rPr>
                <w:rFonts w:eastAsia="Times New Roman"/>
                <w:color w:val="000000"/>
              </w:rPr>
              <w:t>тившего информацию на веб-сайте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1F4F29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016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77210" w:rsidRDefault="00877210" w:rsidP="009A52B8">
            <w:pPr>
              <w:rPr>
                <w:color w:val="000000"/>
              </w:rPr>
            </w:pPr>
            <w:r>
              <w:rPr>
                <w:color w:val="000000"/>
              </w:rPr>
              <w:t>‎</w:t>
            </w:r>
            <w:r w:rsidR="00872E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872EEF">
              <w:rPr>
                <w:rFonts w:eastAsia="Times New Roman"/>
                <w:color w:val="000000"/>
              </w:rPr>
              <w:t>Хасанбаева</w:t>
            </w:r>
            <w:proofErr w:type="spellEnd"/>
            <w:r w:rsidR="00872EEF">
              <w:rPr>
                <w:rFonts w:eastAsia="Times New Roman"/>
                <w:color w:val="000000"/>
              </w:rPr>
              <w:t xml:space="preserve"> О.А.</w:t>
            </w:r>
          </w:p>
        </w:tc>
      </w:tr>
    </w:tbl>
    <w:p w:rsidR="00877210" w:rsidRDefault="001F4F29" w:rsidP="00877210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5" w:name="2479278"/>
      <w:bookmarkEnd w:id="5"/>
      <w:r>
        <w:rPr>
          <w:rFonts w:eastAsia="Times New Roman"/>
          <w:color w:val="339966"/>
          <w:sz w:val="20"/>
          <w:szCs w:val="20"/>
        </w:rPr>
        <w:t xml:space="preserve">  </w:t>
      </w:r>
    </w:p>
    <w:sectPr w:rsidR="00877210" w:rsidSect="007C787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0"/>
    <w:rsid w:val="000020E4"/>
    <w:rsid w:val="00002618"/>
    <w:rsid w:val="00004618"/>
    <w:rsid w:val="00007877"/>
    <w:rsid w:val="00011153"/>
    <w:rsid w:val="0001168E"/>
    <w:rsid w:val="00012096"/>
    <w:rsid w:val="00013AD0"/>
    <w:rsid w:val="000148B6"/>
    <w:rsid w:val="00020769"/>
    <w:rsid w:val="00030C9B"/>
    <w:rsid w:val="00032A85"/>
    <w:rsid w:val="000441E4"/>
    <w:rsid w:val="00045912"/>
    <w:rsid w:val="000468DE"/>
    <w:rsid w:val="00047433"/>
    <w:rsid w:val="000475BA"/>
    <w:rsid w:val="000535FF"/>
    <w:rsid w:val="00054C28"/>
    <w:rsid w:val="00061704"/>
    <w:rsid w:val="00061B0F"/>
    <w:rsid w:val="000663F9"/>
    <w:rsid w:val="000704ED"/>
    <w:rsid w:val="00070A3E"/>
    <w:rsid w:val="00070E59"/>
    <w:rsid w:val="00074262"/>
    <w:rsid w:val="000848D7"/>
    <w:rsid w:val="00093523"/>
    <w:rsid w:val="000972BC"/>
    <w:rsid w:val="000A17D2"/>
    <w:rsid w:val="000A1DD1"/>
    <w:rsid w:val="000A4ED4"/>
    <w:rsid w:val="000A589A"/>
    <w:rsid w:val="000B207B"/>
    <w:rsid w:val="000B3997"/>
    <w:rsid w:val="000B4F4F"/>
    <w:rsid w:val="000C1D7C"/>
    <w:rsid w:val="000C2EE7"/>
    <w:rsid w:val="000D20A5"/>
    <w:rsid w:val="000D69FF"/>
    <w:rsid w:val="000E1643"/>
    <w:rsid w:val="000E3AFB"/>
    <w:rsid w:val="000F2ED5"/>
    <w:rsid w:val="000F7A4E"/>
    <w:rsid w:val="001004A9"/>
    <w:rsid w:val="00103F18"/>
    <w:rsid w:val="00113047"/>
    <w:rsid w:val="001153CA"/>
    <w:rsid w:val="0011665D"/>
    <w:rsid w:val="001231A5"/>
    <w:rsid w:val="00126456"/>
    <w:rsid w:val="0012796F"/>
    <w:rsid w:val="00130DB8"/>
    <w:rsid w:val="001366E8"/>
    <w:rsid w:val="0014372F"/>
    <w:rsid w:val="00152F43"/>
    <w:rsid w:val="00170F48"/>
    <w:rsid w:val="001713B4"/>
    <w:rsid w:val="001776B6"/>
    <w:rsid w:val="00180834"/>
    <w:rsid w:val="00180B9C"/>
    <w:rsid w:val="00181D83"/>
    <w:rsid w:val="001822EA"/>
    <w:rsid w:val="00185640"/>
    <w:rsid w:val="0019380F"/>
    <w:rsid w:val="00193B84"/>
    <w:rsid w:val="001945A9"/>
    <w:rsid w:val="00196882"/>
    <w:rsid w:val="001A1622"/>
    <w:rsid w:val="001A43F7"/>
    <w:rsid w:val="001A4DC4"/>
    <w:rsid w:val="001B0F6B"/>
    <w:rsid w:val="001B5D24"/>
    <w:rsid w:val="001C2D68"/>
    <w:rsid w:val="001C2F0E"/>
    <w:rsid w:val="001D1992"/>
    <w:rsid w:val="001D70C1"/>
    <w:rsid w:val="001E239B"/>
    <w:rsid w:val="001E7EA2"/>
    <w:rsid w:val="001F00E2"/>
    <w:rsid w:val="001F0513"/>
    <w:rsid w:val="001F059E"/>
    <w:rsid w:val="001F08C3"/>
    <w:rsid w:val="001F1D28"/>
    <w:rsid w:val="001F4F29"/>
    <w:rsid w:val="001F5699"/>
    <w:rsid w:val="001F6098"/>
    <w:rsid w:val="00202042"/>
    <w:rsid w:val="00203D82"/>
    <w:rsid w:val="00210C25"/>
    <w:rsid w:val="0021156C"/>
    <w:rsid w:val="002135B2"/>
    <w:rsid w:val="00214243"/>
    <w:rsid w:val="002278D5"/>
    <w:rsid w:val="00240BDA"/>
    <w:rsid w:val="00242210"/>
    <w:rsid w:val="00245E19"/>
    <w:rsid w:val="00246C12"/>
    <w:rsid w:val="002549D1"/>
    <w:rsid w:val="00255775"/>
    <w:rsid w:val="00264266"/>
    <w:rsid w:val="002644D2"/>
    <w:rsid w:val="00264880"/>
    <w:rsid w:val="00270839"/>
    <w:rsid w:val="00273C3C"/>
    <w:rsid w:val="00280CC0"/>
    <w:rsid w:val="00283514"/>
    <w:rsid w:val="0028751E"/>
    <w:rsid w:val="00290AE6"/>
    <w:rsid w:val="0029293F"/>
    <w:rsid w:val="00294E84"/>
    <w:rsid w:val="00295974"/>
    <w:rsid w:val="002C0F19"/>
    <w:rsid w:val="002C1B2B"/>
    <w:rsid w:val="002C6824"/>
    <w:rsid w:val="002C6AE5"/>
    <w:rsid w:val="002D377A"/>
    <w:rsid w:val="002D3ABC"/>
    <w:rsid w:val="002D41DE"/>
    <w:rsid w:val="002D7747"/>
    <w:rsid w:val="002F4B42"/>
    <w:rsid w:val="003179A3"/>
    <w:rsid w:val="00322FF1"/>
    <w:rsid w:val="00323702"/>
    <w:rsid w:val="00323D4A"/>
    <w:rsid w:val="00327CD9"/>
    <w:rsid w:val="00332259"/>
    <w:rsid w:val="00337601"/>
    <w:rsid w:val="003413A1"/>
    <w:rsid w:val="00342287"/>
    <w:rsid w:val="0034468F"/>
    <w:rsid w:val="003540E8"/>
    <w:rsid w:val="003564AA"/>
    <w:rsid w:val="003577A3"/>
    <w:rsid w:val="00364D90"/>
    <w:rsid w:val="00365968"/>
    <w:rsid w:val="00366F68"/>
    <w:rsid w:val="0037133F"/>
    <w:rsid w:val="0037331D"/>
    <w:rsid w:val="003741A0"/>
    <w:rsid w:val="003759BD"/>
    <w:rsid w:val="00375EB8"/>
    <w:rsid w:val="003821CC"/>
    <w:rsid w:val="00387D93"/>
    <w:rsid w:val="00390430"/>
    <w:rsid w:val="00393025"/>
    <w:rsid w:val="00394F76"/>
    <w:rsid w:val="00395DA2"/>
    <w:rsid w:val="0039675A"/>
    <w:rsid w:val="003A3179"/>
    <w:rsid w:val="003A35CF"/>
    <w:rsid w:val="003A384F"/>
    <w:rsid w:val="003A505E"/>
    <w:rsid w:val="003A785A"/>
    <w:rsid w:val="003B5843"/>
    <w:rsid w:val="003C5079"/>
    <w:rsid w:val="003C716D"/>
    <w:rsid w:val="003D287C"/>
    <w:rsid w:val="003D6075"/>
    <w:rsid w:val="003D7CCF"/>
    <w:rsid w:val="003D7FD1"/>
    <w:rsid w:val="003E0427"/>
    <w:rsid w:val="003E2F6F"/>
    <w:rsid w:val="003E3F22"/>
    <w:rsid w:val="003E6C75"/>
    <w:rsid w:val="003E735A"/>
    <w:rsid w:val="003F0004"/>
    <w:rsid w:val="003F199A"/>
    <w:rsid w:val="003F3143"/>
    <w:rsid w:val="003F3C1F"/>
    <w:rsid w:val="003F63B6"/>
    <w:rsid w:val="003F6ECD"/>
    <w:rsid w:val="00401DA9"/>
    <w:rsid w:val="00403A17"/>
    <w:rsid w:val="004066F3"/>
    <w:rsid w:val="00406709"/>
    <w:rsid w:val="00407DFD"/>
    <w:rsid w:val="00410349"/>
    <w:rsid w:val="00417751"/>
    <w:rsid w:val="00417DEA"/>
    <w:rsid w:val="004201BD"/>
    <w:rsid w:val="00420AA5"/>
    <w:rsid w:val="00423066"/>
    <w:rsid w:val="0043110F"/>
    <w:rsid w:val="004316ED"/>
    <w:rsid w:val="00431807"/>
    <w:rsid w:val="00436E85"/>
    <w:rsid w:val="004371ED"/>
    <w:rsid w:val="004406FD"/>
    <w:rsid w:val="00442DD7"/>
    <w:rsid w:val="004549A6"/>
    <w:rsid w:val="00454F7E"/>
    <w:rsid w:val="0046434C"/>
    <w:rsid w:val="0046762F"/>
    <w:rsid w:val="00482383"/>
    <w:rsid w:val="00487394"/>
    <w:rsid w:val="00492C28"/>
    <w:rsid w:val="00492F04"/>
    <w:rsid w:val="004938A0"/>
    <w:rsid w:val="004967D6"/>
    <w:rsid w:val="004A1DEF"/>
    <w:rsid w:val="004B4C3A"/>
    <w:rsid w:val="004B7E3A"/>
    <w:rsid w:val="004C06E9"/>
    <w:rsid w:val="004D0068"/>
    <w:rsid w:val="004D6D9C"/>
    <w:rsid w:val="004E2F0D"/>
    <w:rsid w:val="004F4496"/>
    <w:rsid w:val="005028DA"/>
    <w:rsid w:val="005066E8"/>
    <w:rsid w:val="00506DC3"/>
    <w:rsid w:val="005216E9"/>
    <w:rsid w:val="0052439E"/>
    <w:rsid w:val="00524968"/>
    <w:rsid w:val="005272B3"/>
    <w:rsid w:val="0053136E"/>
    <w:rsid w:val="00532934"/>
    <w:rsid w:val="00534DD6"/>
    <w:rsid w:val="00537A54"/>
    <w:rsid w:val="005410C2"/>
    <w:rsid w:val="005427FF"/>
    <w:rsid w:val="00546D22"/>
    <w:rsid w:val="00547886"/>
    <w:rsid w:val="00551E2E"/>
    <w:rsid w:val="00552AF4"/>
    <w:rsid w:val="005562F2"/>
    <w:rsid w:val="00561FA0"/>
    <w:rsid w:val="00570446"/>
    <w:rsid w:val="00570654"/>
    <w:rsid w:val="00570D0D"/>
    <w:rsid w:val="005723F6"/>
    <w:rsid w:val="0057362C"/>
    <w:rsid w:val="00576A63"/>
    <w:rsid w:val="00581521"/>
    <w:rsid w:val="005831BC"/>
    <w:rsid w:val="005839D8"/>
    <w:rsid w:val="00592352"/>
    <w:rsid w:val="005A4406"/>
    <w:rsid w:val="005A7B42"/>
    <w:rsid w:val="005B04C0"/>
    <w:rsid w:val="005B282F"/>
    <w:rsid w:val="005B3C8F"/>
    <w:rsid w:val="005B6C1F"/>
    <w:rsid w:val="005B719F"/>
    <w:rsid w:val="005C0DA1"/>
    <w:rsid w:val="005C21C6"/>
    <w:rsid w:val="005C37CD"/>
    <w:rsid w:val="005C59DC"/>
    <w:rsid w:val="005C7B8E"/>
    <w:rsid w:val="005D101F"/>
    <w:rsid w:val="005D1375"/>
    <w:rsid w:val="005D1CA8"/>
    <w:rsid w:val="005E1117"/>
    <w:rsid w:val="005E22D6"/>
    <w:rsid w:val="005E2E89"/>
    <w:rsid w:val="005E3EFE"/>
    <w:rsid w:val="005E45BE"/>
    <w:rsid w:val="005F204B"/>
    <w:rsid w:val="005F4AB9"/>
    <w:rsid w:val="005F63EB"/>
    <w:rsid w:val="005F6C90"/>
    <w:rsid w:val="005F7C62"/>
    <w:rsid w:val="00605A9B"/>
    <w:rsid w:val="00605C48"/>
    <w:rsid w:val="006117C2"/>
    <w:rsid w:val="006119F6"/>
    <w:rsid w:val="006122EB"/>
    <w:rsid w:val="00612F29"/>
    <w:rsid w:val="00615CC9"/>
    <w:rsid w:val="006175EF"/>
    <w:rsid w:val="00620E49"/>
    <w:rsid w:val="0062284B"/>
    <w:rsid w:val="00630E80"/>
    <w:rsid w:val="00631077"/>
    <w:rsid w:val="0063340D"/>
    <w:rsid w:val="00634299"/>
    <w:rsid w:val="006343F0"/>
    <w:rsid w:val="00637DDC"/>
    <w:rsid w:val="00642BD9"/>
    <w:rsid w:val="0065477F"/>
    <w:rsid w:val="00656677"/>
    <w:rsid w:val="00660E76"/>
    <w:rsid w:val="00662F72"/>
    <w:rsid w:val="00671CB8"/>
    <w:rsid w:val="00671F9E"/>
    <w:rsid w:val="00677957"/>
    <w:rsid w:val="00686348"/>
    <w:rsid w:val="00694D1F"/>
    <w:rsid w:val="00695E82"/>
    <w:rsid w:val="006A106F"/>
    <w:rsid w:val="006A140E"/>
    <w:rsid w:val="006A5706"/>
    <w:rsid w:val="006A6411"/>
    <w:rsid w:val="006B6EA1"/>
    <w:rsid w:val="006C0369"/>
    <w:rsid w:val="006C0A20"/>
    <w:rsid w:val="006E012C"/>
    <w:rsid w:val="006E1005"/>
    <w:rsid w:val="006E1664"/>
    <w:rsid w:val="006E2B79"/>
    <w:rsid w:val="006E666A"/>
    <w:rsid w:val="006E6779"/>
    <w:rsid w:val="006E6B05"/>
    <w:rsid w:val="006E72E0"/>
    <w:rsid w:val="006F0228"/>
    <w:rsid w:val="006F10FA"/>
    <w:rsid w:val="006F2B33"/>
    <w:rsid w:val="006F3286"/>
    <w:rsid w:val="006F6F02"/>
    <w:rsid w:val="00703707"/>
    <w:rsid w:val="00705C57"/>
    <w:rsid w:val="00722BB9"/>
    <w:rsid w:val="00725A40"/>
    <w:rsid w:val="007314A4"/>
    <w:rsid w:val="00731C9C"/>
    <w:rsid w:val="00736869"/>
    <w:rsid w:val="00736E95"/>
    <w:rsid w:val="007375A3"/>
    <w:rsid w:val="00743E2E"/>
    <w:rsid w:val="00743F9F"/>
    <w:rsid w:val="007464FE"/>
    <w:rsid w:val="00757DF8"/>
    <w:rsid w:val="00760405"/>
    <w:rsid w:val="00763DD1"/>
    <w:rsid w:val="00764376"/>
    <w:rsid w:val="00765541"/>
    <w:rsid w:val="007662CA"/>
    <w:rsid w:val="00767872"/>
    <w:rsid w:val="00767E4D"/>
    <w:rsid w:val="0077351F"/>
    <w:rsid w:val="00774346"/>
    <w:rsid w:val="00777543"/>
    <w:rsid w:val="00777A0C"/>
    <w:rsid w:val="00780858"/>
    <w:rsid w:val="007818F5"/>
    <w:rsid w:val="0078678C"/>
    <w:rsid w:val="00792597"/>
    <w:rsid w:val="007A6F28"/>
    <w:rsid w:val="007B06EA"/>
    <w:rsid w:val="007B0F2E"/>
    <w:rsid w:val="007B1D99"/>
    <w:rsid w:val="007B3817"/>
    <w:rsid w:val="007B6C5C"/>
    <w:rsid w:val="007C2329"/>
    <w:rsid w:val="007C46AF"/>
    <w:rsid w:val="007C7876"/>
    <w:rsid w:val="007D111E"/>
    <w:rsid w:val="007D40E2"/>
    <w:rsid w:val="007D678F"/>
    <w:rsid w:val="007D6DDC"/>
    <w:rsid w:val="007E31DD"/>
    <w:rsid w:val="007E5823"/>
    <w:rsid w:val="007F1328"/>
    <w:rsid w:val="007F4106"/>
    <w:rsid w:val="007F42C4"/>
    <w:rsid w:val="007F4CBE"/>
    <w:rsid w:val="00801229"/>
    <w:rsid w:val="008032C8"/>
    <w:rsid w:val="0080723C"/>
    <w:rsid w:val="008116E6"/>
    <w:rsid w:val="00811BE3"/>
    <w:rsid w:val="00813ECD"/>
    <w:rsid w:val="0083106A"/>
    <w:rsid w:val="008312C7"/>
    <w:rsid w:val="00832B50"/>
    <w:rsid w:val="00837A2E"/>
    <w:rsid w:val="008406B5"/>
    <w:rsid w:val="00840C59"/>
    <w:rsid w:val="00840E54"/>
    <w:rsid w:val="008419F2"/>
    <w:rsid w:val="00846372"/>
    <w:rsid w:val="0085067C"/>
    <w:rsid w:val="00856F7B"/>
    <w:rsid w:val="00860843"/>
    <w:rsid w:val="0086097F"/>
    <w:rsid w:val="00862A11"/>
    <w:rsid w:val="00864B8E"/>
    <w:rsid w:val="00872EEF"/>
    <w:rsid w:val="0087543F"/>
    <w:rsid w:val="00877210"/>
    <w:rsid w:val="008862DA"/>
    <w:rsid w:val="00893C06"/>
    <w:rsid w:val="008A3FDA"/>
    <w:rsid w:val="008A43BC"/>
    <w:rsid w:val="008B4437"/>
    <w:rsid w:val="008B48B0"/>
    <w:rsid w:val="008C0E11"/>
    <w:rsid w:val="008C3A43"/>
    <w:rsid w:val="008D0465"/>
    <w:rsid w:val="008D170D"/>
    <w:rsid w:val="008D60CE"/>
    <w:rsid w:val="008D7871"/>
    <w:rsid w:val="008E1127"/>
    <w:rsid w:val="008F3AAB"/>
    <w:rsid w:val="008F3B53"/>
    <w:rsid w:val="008F4E91"/>
    <w:rsid w:val="009010AD"/>
    <w:rsid w:val="0090588C"/>
    <w:rsid w:val="00913D70"/>
    <w:rsid w:val="00914F86"/>
    <w:rsid w:val="00914FA8"/>
    <w:rsid w:val="00915256"/>
    <w:rsid w:val="009205FB"/>
    <w:rsid w:val="00920CF2"/>
    <w:rsid w:val="009236C5"/>
    <w:rsid w:val="00936F7E"/>
    <w:rsid w:val="00937717"/>
    <w:rsid w:val="00945058"/>
    <w:rsid w:val="0094595F"/>
    <w:rsid w:val="0095468E"/>
    <w:rsid w:val="009567DE"/>
    <w:rsid w:val="00960BD8"/>
    <w:rsid w:val="009750C5"/>
    <w:rsid w:val="00981069"/>
    <w:rsid w:val="009A1701"/>
    <w:rsid w:val="009A52B8"/>
    <w:rsid w:val="009A75DC"/>
    <w:rsid w:val="009B0C09"/>
    <w:rsid w:val="009B27D8"/>
    <w:rsid w:val="009B3C55"/>
    <w:rsid w:val="009B40BD"/>
    <w:rsid w:val="009B43FC"/>
    <w:rsid w:val="009B6608"/>
    <w:rsid w:val="009C0460"/>
    <w:rsid w:val="009C0BA3"/>
    <w:rsid w:val="009C1C14"/>
    <w:rsid w:val="009C6510"/>
    <w:rsid w:val="009D62E3"/>
    <w:rsid w:val="009D7FE9"/>
    <w:rsid w:val="009E2CCE"/>
    <w:rsid w:val="009E3C29"/>
    <w:rsid w:val="009E4DC3"/>
    <w:rsid w:val="009E52DA"/>
    <w:rsid w:val="009F19FD"/>
    <w:rsid w:val="009F5934"/>
    <w:rsid w:val="00A023D7"/>
    <w:rsid w:val="00A14B4D"/>
    <w:rsid w:val="00A171B2"/>
    <w:rsid w:val="00A20086"/>
    <w:rsid w:val="00A208D5"/>
    <w:rsid w:val="00A2273A"/>
    <w:rsid w:val="00A228C5"/>
    <w:rsid w:val="00A24332"/>
    <w:rsid w:val="00A32BBA"/>
    <w:rsid w:val="00A34D4E"/>
    <w:rsid w:val="00A41421"/>
    <w:rsid w:val="00A423F7"/>
    <w:rsid w:val="00A46A14"/>
    <w:rsid w:val="00A5050D"/>
    <w:rsid w:val="00A53A67"/>
    <w:rsid w:val="00A57776"/>
    <w:rsid w:val="00A62BE2"/>
    <w:rsid w:val="00A64032"/>
    <w:rsid w:val="00A64B03"/>
    <w:rsid w:val="00A67290"/>
    <w:rsid w:val="00A72D7E"/>
    <w:rsid w:val="00A8008D"/>
    <w:rsid w:val="00A82D4F"/>
    <w:rsid w:val="00A83F79"/>
    <w:rsid w:val="00A8649B"/>
    <w:rsid w:val="00A87943"/>
    <w:rsid w:val="00A90472"/>
    <w:rsid w:val="00A91632"/>
    <w:rsid w:val="00A92235"/>
    <w:rsid w:val="00A9242E"/>
    <w:rsid w:val="00AA348E"/>
    <w:rsid w:val="00AB16F0"/>
    <w:rsid w:val="00AB4CA5"/>
    <w:rsid w:val="00AB585B"/>
    <w:rsid w:val="00AB7924"/>
    <w:rsid w:val="00AC0AF0"/>
    <w:rsid w:val="00AC2EB0"/>
    <w:rsid w:val="00AC544C"/>
    <w:rsid w:val="00AC5DCE"/>
    <w:rsid w:val="00AD063B"/>
    <w:rsid w:val="00AD31A8"/>
    <w:rsid w:val="00AD765D"/>
    <w:rsid w:val="00AD7E20"/>
    <w:rsid w:val="00AF39C2"/>
    <w:rsid w:val="00AF5616"/>
    <w:rsid w:val="00B07E7C"/>
    <w:rsid w:val="00B1110C"/>
    <w:rsid w:val="00B16431"/>
    <w:rsid w:val="00B20911"/>
    <w:rsid w:val="00B20940"/>
    <w:rsid w:val="00B22A70"/>
    <w:rsid w:val="00B26066"/>
    <w:rsid w:val="00B3420B"/>
    <w:rsid w:val="00B352D1"/>
    <w:rsid w:val="00B46341"/>
    <w:rsid w:val="00B52201"/>
    <w:rsid w:val="00B5519B"/>
    <w:rsid w:val="00B66C53"/>
    <w:rsid w:val="00B711EA"/>
    <w:rsid w:val="00B7736F"/>
    <w:rsid w:val="00B82C70"/>
    <w:rsid w:val="00B83981"/>
    <w:rsid w:val="00B86B86"/>
    <w:rsid w:val="00B968C0"/>
    <w:rsid w:val="00BA2197"/>
    <w:rsid w:val="00BA5210"/>
    <w:rsid w:val="00BA657B"/>
    <w:rsid w:val="00BA6F39"/>
    <w:rsid w:val="00BB4CF9"/>
    <w:rsid w:val="00BB7261"/>
    <w:rsid w:val="00BC45FE"/>
    <w:rsid w:val="00BC48DB"/>
    <w:rsid w:val="00BD07DB"/>
    <w:rsid w:val="00BD3F64"/>
    <w:rsid w:val="00BD6BB9"/>
    <w:rsid w:val="00BE02FD"/>
    <w:rsid w:val="00BE21E7"/>
    <w:rsid w:val="00BF382A"/>
    <w:rsid w:val="00C05503"/>
    <w:rsid w:val="00C075DB"/>
    <w:rsid w:val="00C2467B"/>
    <w:rsid w:val="00C27730"/>
    <w:rsid w:val="00C34416"/>
    <w:rsid w:val="00C351EA"/>
    <w:rsid w:val="00C361A0"/>
    <w:rsid w:val="00C40165"/>
    <w:rsid w:val="00C4185D"/>
    <w:rsid w:val="00C442F9"/>
    <w:rsid w:val="00C46DFF"/>
    <w:rsid w:val="00C54958"/>
    <w:rsid w:val="00C5667E"/>
    <w:rsid w:val="00C57BD1"/>
    <w:rsid w:val="00C60B50"/>
    <w:rsid w:val="00C61FAA"/>
    <w:rsid w:val="00C82900"/>
    <w:rsid w:val="00C85CD5"/>
    <w:rsid w:val="00C9003B"/>
    <w:rsid w:val="00C970FC"/>
    <w:rsid w:val="00C9793C"/>
    <w:rsid w:val="00CA07EF"/>
    <w:rsid w:val="00CA4C24"/>
    <w:rsid w:val="00CA5064"/>
    <w:rsid w:val="00CA55FC"/>
    <w:rsid w:val="00CB13ED"/>
    <w:rsid w:val="00CB160B"/>
    <w:rsid w:val="00CB2C3A"/>
    <w:rsid w:val="00CB64FE"/>
    <w:rsid w:val="00CB6778"/>
    <w:rsid w:val="00CC23A7"/>
    <w:rsid w:val="00CC2BB8"/>
    <w:rsid w:val="00CC465A"/>
    <w:rsid w:val="00CC53FF"/>
    <w:rsid w:val="00CC5A2C"/>
    <w:rsid w:val="00CD02D5"/>
    <w:rsid w:val="00CD10DF"/>
    <w:rsid w:val="00CD3238"/>
    <w:rsid w:val="00CD3D57"/>
    <w:rsid w:val="00CD427D"/>
    <w:rsid w:val="00CE1D3A"/>
    <w:rsid w:val="00CE261E"/>
    <w:rsid w:val="00CE4ABC"/>
    <w:rsid w:val="00CE7058"/>
    <w:rsid w:val="00CF774B"/>
    <w:rsid w:val="00D00D6A"/>
    <w:rsid w:val="00D02507"/>
    <w:rsid w:val="00D105A0"/>
    <w:rsid w:val="00D12955"/>
    <w:rsid w:val="00D14C1D"/>
    <w:rsid w:val="00D14D9E"/>
    <w:rsid w:val="00D232CC"/>
    <w:rsid w:val="00D3114E"/>
    <w:rsid w:val="00D333E5"/>
    <w:rsid w:val="00D41195"/>
    <w:rsid w:val="00D62456"/>
    <w:rsid w:val="00D658F2"/>
    <w:rsid w:val="00D679A2"/>
    <w:rsid w:val="00D733B5"/>
    <w:rsid w:val="00D76B63"/>
    <w:rsid w:val="00D77D39"/>
    <w:rsid w:val="00D83CB4"/>
    <w:rsid w:val="00D83FA0"/>
    <w:rsid w:val="00D8536D"/>
    <w:rsid w:val="00D855BE"/>
    <w:rsid w:val="00D87068"/>
    <w:rsid w:val="00D903D4"/>
    <w:rsid w:val="00D9744F"/>
    <w:rsid w:val="00DA380F"/>
    <w:rsid w:val="00DB3FD2"/>
    <w:rsid w:val="00DB57EA"/>
    <w:rsid w:val="00DB6500"/>
    <w:rsid w:val="00DB68BA"/>
    <w:rsid w:val="00DC14A3"/>
    <w:rsid w:val="00DC52C1"/>
    <w:rsid w:val="00DC58E4"/>
    <w:rsid w:val="00DD4CC2"/>
    <w:rsid w:val="00DD5E22"/>
    <w:rsid w:val="00DD5EFD"/>
    <w:rsid w:val="00DE217F"/>
    <w:rsid w:val="00DE2A7A"/>
    <w:rsid w:val="00DE6E3E"/>
    <w:rsid w:val="00DE7916"/>
    <w:rsid w:val="00DF0A43"/>
    <w:rsid w:val="00DF2DF9"/>
    <w:rsid w:val="00DF3E73"/>
    <w:rsid w:val="00DF46AD"/>
    <w:rsid w:val="00DF6F0F"/>
    <w:rsid w:val="00E00E7B"/>
    <w:rsid w:val="00E1034D"/>
    <w:rsid w:val="00E12D9A"/>
    <w:rsid w:val="00E213B2"/>
    <w:rsid w:val="00E2406D"/>
    <w:rsid w:val="00E25828"/>
    <w:rsid w:val="00E263F3"/>
    <w:rsid w:val="00E4017F"/>
    <w:rsid w:val="00E4139F"/>
    <w:rsid w:val="00E41441"/>
    <w:rsid w:val="00E41A25"/>
    <w:rsid w:val="00E438E5"/>
    <w:rsid w:val="00E4421B"/>
    <w:rsid w:val="00E44928"/>
    <w:rsid w:val="00E44CB6"/>
    <w:rsid w:val="00E453E0"/>
    <w:rsid w:val="00E47E4E"/>
    <w:rsid w:val="00E5178E"/>
    <w:rsid w:val="00E52262"/>
    <w:rsid w:val="00E536BA"/>
    <w:rsid w:val="00E62E9C"/>
    <w:rsid w:val="00E65DD5"/>
    <w:rsid w:val="00E67933"/>
    <w:rsid w:val="00E7250F"/>
    <w:rsid w:val="00E72E43"/>
    <w:rsid w:val="00E7593E"/>
    <w:rsid w:val="00E8185B"/>
    <w:rsid w:val="00E82FEB"/>
    <w:rsid w:val="00E83B95"/>
    <w:rsid w:val="00E83FBD"/>
    <w:rsid w:val="00E85908"/>
    <w:rsid w:val="00E93A2B"/>
    <w:rsid w:val="00E95778"/>
    <w:rsid w:val="00E9607C"/>
    <w:rsid w:val="00EA3FE6"/>
    <w:rsid w:val="00EB1921"/>
    <w:rsid w:val="00EC6428"/>
    <w:rsid w:val="00ED6A8D"/>
    <w:rsid w:val="00ED6C5E"/>
    <w:rsid w:val="00ED6D94"/>
    <w:rsid w:val="00EE3B7F"/>
    <w:rsid w:val="00EE4AC5"/>
    <w:rsid w:val="00EE4DA8"/>
    <w:rsid w:val="00EF5AEB"/>
    <w:rsid w:val="00F00506"/>
    <w:rsid w:val="00F02E38"/>
    <w:rsid w:val="00F0371E"/>
    <w:rsid w:val="00F05B63"/>
    <w:rsid w:val="00F065D5"/>
    <w:rsid w:val="00F069D6"/>
    <w:rsid w:val="00F07AD8"/>
    <w:rsid w:val="00F170BA"/>
    <w:rsid w:val="00F2003E"/>
    <w:rsid w:val="00F259B6"/>
    <w:rsid w:val="00F27C90"/>
    <w:rsid w:val="00F361B1"/>
    <w:rsid w:val="00F3660D"/>
    <w:rsid w:val="00F37A25"/>
    <w:rsid w:val="00F46849"/>
    <w:rsid w:val="00F47022"/>
    <w:rsid w:val="00F50D11"/>
    <w:rsid w:val="00F52100"/>
    <w:rsid w:val="00F55E09"/>
    <w:rsid w:val="00F57E7F"/>
    <w:rsid w:val="00F65DEB"/>
    <w:rsid w:val="00F713BB"/>
    <w:rsid w:val="00F73E6F"/>
    <w:rsid w:val="00F77B6D"/>
    <w:rsid w:val="00F81F7D"/>
    <w:rsid w:val="00F95B95"/>
    <w:rsid w:val="00F95EE7"/>
    <w:rsid w:val="00F962B7"/>
    <w:rsid w:val="00FA154E"/>
    <w:rsid w:val="00FA21C4"/>
    <w:rsid w:val="00FA2F39"/>
    <w:rsid w:val="00FA57EB"/>
    <w:rsid w:val="00FB3AF3"/>
    <w:rsid w:val="00FB6EFF"/>
    <w:rsid w:val="00FC2059"/>
    <w:rsid w:val="00FC374C"/>
    <w:rsid w:val="00FC4456"/>
    <w:rsid w:val="00FD5A11"/>
    <w:rsid w:val="00FE0507"/>
    <w:rsid w:val="00FE3BAE"/>
    <w:rsid w:val="00FE6ACF"/>
    <w:rsid w:val="00FE79CE"/>
    <w:rsid w:val="00FF29B5"/>
    <w:rsid w:val="00FF601C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FB388-080E-4D96-B0E1-7B355DC5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2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F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3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AF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213B2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rsid w:val="00E263F3"/>
    <w:pPr>
      <w:ind w:firstLine="851"/>
    </w:pPr>
    <w:rPr>
      <w:rFonts w:eastAsia="Times New Roman"/>
      <w:b/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263F3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scrollText(2038644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B76C-2944-4A0D-914A-5C42D480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Oksana</cp:lastModifiedBy>
  <cp:revision>3</cp:revision>
  <cp:lastPrinted>2024-06-26T06:51:00Z</cp:lastPrinted>
  <dcterms:created xsi:type="dcterms:W3CDTF">2024-06-26T06:52:00Z</dcterms:created>
  <dcterms:modified xsi:type="dcterms:W3CDTF">2024-06-26T06:58:00Z</dcterms:modified>
</cp:coreProperties>
</file>